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DCD" w:rsidRPr="001746DF" w:rsidRDefault="00803DCD" w:rsidP="00803DCD">
      <w:pPr>
        <w:spacing w:after="200" w:line="276" w:lineRule="auto"/>
        <w:jc w:val="center"/>
        <w:rPr>
          <w:rFonts w:ascii="Arial" w:eastAsia="Calibri" w:hAnsi="Arial" w:cs="Arial"/>
          <w:b/>
          <w:color w:val="000000" w:themeColor="text1"/>
          <w:sz w:val="36"/>
        </w:rPr>
      </w:pPr>
      <w:r w:rsidRPr="001746DF">
        <w:rPr>
          <w:rFonts w:ascii="Arial" w:eastAsia="Calibri" w:hAnsi="Arial" w:cs="Arial"/>
          <w:b/>
          <w:color w:val="000000" w:themeColor="text1"/>
          <w:sz w:val="36"/>
        </w:rPr>
        <w:t>ΛΕΞΕΙΣ ΚΑΙ ΠΑΡΑΓΡΑΦΟΙ ΠΟΥ ΕΧΟΥΝ ΗΔΗ ΜΕΤΑΦΡΑΣΤΕΙ</w:t>
      </w:r>
    </w:p>
    <w:p w:rsidR="00803DCD" w:rsidRDefault="00803DCD" w:rsidP="00803DCD">
      <w:pPr>
        <w:spacing w:after="200" w:line="276" w:lineRule="auto"/>
        <w:jc w:val="center"/>
        <w:rPr>
          <w:rFonts w:eastAsia="Calibri" w:cs="Calibri"/>
          <w:b/>
          <w:color w:val="000000" w:themeColor="text1"/>
          <w:sz w:val="28"/>
        </w:rPr>
      </w:pPr>
    </w:p>
    <w:p w:rsidR="00803DCD" w:rsidRPr="00FA2E7B" w:rsidRDefault="00803DCD" w:rsidP="00803DCD">
      <w:pPr>
        <w:spacing w:after="200" w:line="276" w:lineRule="auto"/>
        <w:jc w:val="center"/>
        <w:rPr>
          <w:rFonts w:ascii="Arial" w:eastAsia="Calibri" w:hAnsi="Arial" w:cs="Arial"/>
          <w:b/>
          <w:color w:val="000000" w:themeColor="text1"/>
          <w:sz w:val="28"/>
        </w:rPr>
      </w:pPr>
      <w:r w:rsidRPr="00FA2E7B">
        <w:rPr>
          <w:rFonts w:ascii="Arial" w:eastAsia="Calibri" w:hAnsi="Arial" w:cs="Arial"/>
          <w:b/>
          <w:color w:val="000000" w:themeColor="text1"/>
          <w:sz w:val="28"/>
        </w:rPr>
        <w:t>ΛΕΞΕΙΣ</w:t>
      </w:r>
    </w:p>
    <w:p w:rsidR="001B45F4" w:rsidRPr="001B45F4" w:rsidRDefault="001B45F4" w:rsidP="00FB6B95">
      <w:pPr>
        <w:spacing w:line="360" w:lineRule="auto"/>
        <w:rPr>
          <w:rFonts w:ascii="Arial" w:eastAsia="Calibri" w:hAnsi="Arial" w:cs="Arial"/>
          <w:color w:val="000000" w:themeColor="text1"/>
          <w:sz w:val="22"/>
          <w:szCs w:val="22"/>
        </w:rPr>
      </w:pPr>
      <w:r>
        <w:rPr>
          <w:rFonts w:ascii="Arial" w:eastAsia="Calibri" w:hAnsi="Arial" w:cs="Arial"/>
          <w:color w:val="C00000"/>
          <w:sz w:val="22"/>
          <w:szCs w:val="22"/>
        </w:rPr>
        <w:t>?</w:t>
      </w:r>
      <w:r w:rsidRPr="001B45F4">
        <w:rPr>
          <w:rFonts w:ascii="Arial" w:eastAsia="Calibri" w:hAnsi="Arial" w:cs="Arial"/>
          <w:color w:val="000000" w:themeColor="text1"/>
          <w:sz w:val="22"/>
          <w:szCs w:val="22"/>
        </w:rPr>
        <w:t>: Το αγγλικό ερωτηματικό, το Ελληνικό είναι το;</w:t>
      </w:r>
    </w:p>
    <w:p w:rsidR="001B45F4" w:rsidRPr="001B45F4" w:rsidRDefault="001B45F4" w:rsidP="00FB6B95">
      <w:pPr>
        <w:spacing w:line="360" w:lineRule="auto"/>
        <w:rPr>
          <w:rFonts w:ascii="Arial" w:eastAsia="Calibri" w:hAnsi="Arial" w:cs="Arial"/>
          <w:color w:val="000000" w:themeColor="text1"/>
          <w:sz w:val="22"/>
          <w:szCs w:val="22"/>
        </w:rPr>
      </w:pPr>
      <w:r w:rsidRPr="001B45F4">
        <w:rPr>
          <w:rFonts w:ascii="Arial" w:eastAsia="Calibri" w:hAnsi="Arial" w:cs="Arial"/>
          <w:color w:val="FF0000"/>
          <w:sz w:val="22"/>
          <w:szCs w:val="22"/>
        </w:rPr>
        <w:t>;</w:t>
      </w:r>
      <w:r w:rsidRPr="001B45F4">
        <w:rPr>
          <w:rFonts w:ascii="Arial" w:eastAsia="Calibri" w:hAnsi="Arial" w:cs="Arial"/>
          <w:color w:val="000000" w:themeColor="text1"/>
          <w:sz w:val="22"/>
          <w:szCs w:val="22"/>
        </w:rPr>
        <w:t>: Η αγγλική άνω τελεία</w:t>
      </w:r>
    </w:p>
    <w:p w:rsidR="00803DCD" w:rsidRPr="006704AB" w:rsidRDefault="00803DCD" w:rsidP="00FB6B95">
      <w:pPr>
        <w:spacing w:line="360" w:lineRule="auto"/>
        <w:rPr>
          <w:rFonts w:ascii="Arial" w:eastAsia="Calibri" w:hAnsi="Arial" w:cs="Arial"/>
          <w:color w:val="000000" w:themeColor="text1"/>
          <w:sz w:val="22"/>
          <w:szCs w:val="22"/>
        </w:rPr>
      </w:pPr>
      <w:r w:rsidRPr="00FB6B95">
        <w:rPr>
          <w:rFonts w:ascii="Arial" w:eastAsia="Calibri" w:hAnsi="Arial" w:cs="Arial"/>
          <w:color w:val="C00000"/>
          <w:sz w:val="22"/>
          <w:szCs w:val="22"/>
          <w:lang w:val="en-US"/>
        </w:rPr>
        <w:t>Condition</w:t>
      </w:r>
      <w:r w:rsidRPr="001746DF">
        <w:rPr>
          <w:rFonts w:ascii="Arial" w:eastAsia="Calibri" w:hAnsi="Arial" w:cs="Arial"/>
          <w:color w:val="000000" w:themeColor="text1"/>
          <w:sz w:val="22"/>
          <w:szCs w:val="22"/>
        </w:rPr>
        <w:t>: παθολογική κατάσταση</w:t>
      </w:r>
    </w:p>
    <w:p w:rsidR="006704AB" w:rsidRPr="006704AB" w:rsidRDefault="006704AB" w:rsidP="00FB6B95">
      <w:pPr>
        <w:spacing w:line="360" w:lineRule="auto"/>
        <w:rPr>
          <w:rFonts w:ascii="Arial" w:eastAsia="Calibri" w:hAnsi="Arial" w:cs="Arial"/>
          <w:color w:val="000000" w:themeColor="text1"/>
          <w:sz w:val="22"/>
          <w:szCs w:val="22"/>
        </w:rPr>
      </w:pPr>
      <w:r w:rsidRPr="006704AB">
        <w:rPr>
          <w:rFonts w:ascii="Arial" w:eastAsia="Calibri" w:hAnsi="Arial" w:cs="Arial"/>
          <w:color w:val="C00000"/>
          <w:sz w:val="22"/>
          <w:szCs w:val="22"/>
          <w:lang w:val="en-US"/>
        </w:rPr>
        <w:t>Physical</w:t>
      </w:r>
      <w:r w:rsidRPr="0006300B">
        <w:rPr>
          <w:rFonts w:ascii="Arial" w:eastAsia="Calibri" w:hAnsi="Arial" w:cs="Arial"/>
          <w:color w:val="C00000"/>
          <w:sz w:val="22"/>
          <w:szCs w:val="22"/>
        </w:rPr>
        <w:t xml:space="preserve"> </w:t>
      </w:r>
      <w:r w:rsidRPr="006704AB">
        <w:rPr>
          <w:rFonts w:ascii="Arial" w:eastAsia="Calibri" w:hAnsi="Arial" w:cs="Arial"/>
          <w:color w:val="C00000"/>
          <w:sz w:val="22"/>
          <w:szCs w:val="22"/>
          <w:lang w:val="en-US"/>
        </w:rPr>
        <w:t>examination</w:t>
      </w:r>
      <w:r w:rsidRPr="0006300B">
        <w:rPr>
          <w:rFonts w:ascii="Arial" w:eastAsia="Calibri" w:hAnsi="Arial" w:cs="Arial"/>
          <w:color w:val="C00000"/>
          <w:sz w:val="22"/>
          <w:szCs w:val="22"/>
        </w:rPr>
        <w:t>:</w:t>
      </w:r>
      <w:r w:rsidRPr="0006300B">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κλινική εξέταση</w:t>
      </w:r>
    </w:p>
    <w:p w:rsidR="005D0E45" w:rsidRDefault="005D0E45" w:rsidP="00FB6B95">
      <w:pPr>
        <w:spacing w:line="360" w:lineRule="auto"/>
        <w:rPr>
          <w:rFonts w:ascii="Arial" w:eastAsia="Calibri" w:hAnsi="Arial" w:cs="Arial"/>
          <w:color w:val="000000" w:themeColor="text1"/>
          <w:sz w:val="22"/>
          <w:szCs w:val="22"/>
        </w:rPr>
      </w:pPr>
      <w:r w:rsidRPr="001746DF">
        <w:rPr>
          <w:rFonts w:ascii="Arial" w:eastAsia="Calibri" w:hAnsi="Arial" w:cs="Arial"/>
          <w:color w:val="C00000"/>
          <w:sz w:val="22"/>
          <w:szCs w:val="22"/>
          <w:lang w:val="en-US"/>
        </w:rPr>
        <w:t>Test</w:t>
      </w:r>
      <w:r w:rsidRPr="001746DF">
        <w:rPr>
          <w:rFonts w:ascii="Arial" w:eastAsia="Calibri" w:hAnsi="Arial" w:cs="Arial"/>
          <w:color w:val="000000" w:themeColor="text1"/>
          <w:sz w:val="22"/>
          <w:szCs w:val="22"/>
        </w:rPr>
        <w:t>: εξέταση, σπανιότερα δοκιμασία</w:t>
      </w:r>
    </w:p>
    <w:p w:rsidR="000530DF" w:rsidRPr="000530DF" w:rsidRDefault="000530DF" w:rsidP="00FB6B95">
      <w:pPr>
        <w:spacing w:line="360" w:lineRule="auto"/>
        <w:rPr>
          <w:rFonts w:ascii="Arial" w:eastAsia="Calibri" w:hAnsi="Arial" w:cs="Arial"/>
          <w:color w:val="000000" w:themeColor="text1"/>
          <w:sz w:val="22"/>
          <w:szCs w:val="22"/>
        </w:rPr>
      </w:pPr>
      <w:r w:rsidRPr="000530DF">
        <w:rPr>
          <w:rFonts w:ascii="Arial" w:eastAsia="Calibri" w:hAnsi="Arial" w:cs="Arial"/>
          <w:color w:val="C00000"/>
          <w:sz w:val="22"/>
          <w:szCs w:val="22"/>
          <w:lang w:val="en-US"/>
        </w:rPr>
        <w:t>Panel</w:t>
      </w:r>
      <w:r w:rsidRPr="001B45F4">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Προφίλ (ομάδα εξετάσεων)</w:t>
      </w:r>
    </w:p>
    <w:p w:rsidR="00816287" w:rsidRDefault="00803DCD" w:rsidP="00FB6B95">
      <w:pPr>
        <w:spacing w:line="360" w:lineRule="auto"/>
        <w:rPr>
          <w:rFonts w:ascii="Arial" w:eastAsia="Calibri" w:hAnsi="Arial" w:cs="Arial"/>
          <w:color w:val="000000" w:themeColor="text1"/>
          <w:sz w:val="22"/>
          <w:szCs w:val="22"/>
        </w:rPr>
      </w:pPr>
      <w:r w:rsidRPr="001746DF">
        <w:rPr>
          <w:rFonts w:ascii="Arial" w:eastAsia="Calibri" w:hAnsi="Arial" w:cs="Arial"/>
          <w:color w:val="C00000"/>
          <w:sz w:val="22"/>
          <w:szCs w:val="22"/>
          <w:lang w:val="en-US"/>
        </w:rPr>
        <w:t>Review</w:t>
      </w:r>
      <w:r w:rsidRPr="001746DF">
        <w:rPr>
          <w:rFonts w:ascii="Arial" w:eastAsia="Calibri" w:hAnsi="Arial" w:cs="Arial"/>
          <w:color w:val="000000" w:themeColor="text1"/>
          <w:sz w:val="22"/>
          <w:szCs w:val="22"/>
        </w:rPr>
        <w:t>: ανασκόπηση</w:t>
      </w:r>
    </w:p>
    <w:p w:rsidR="001B45F4" w:rsidRPr="001B45F4" w:rsidRDefault="001B45F4" w:rsidP="00FB6B95">
      <w:pPr>
        <w:spacing w:line="360" w:lineRule="auto"/>
        <w:rPr>
          <w:rFonts w:ascii="Arial" w:eastAsia="Calibri" w:hAnsi="Arial" w:cs="Arial"/>
          <w:color w:val="000000" w:themeColor="text1"/>
          <w:sz w:val="22"/>
          <w:szCs w:val="22"/>
        </w:rPr>
      </w:pPr>
      <w:r w:rsidRPr="001B45F4">
        <w:rPr>
          <w:rFonts w:ascii="Arial" w:eastAsia="Calibri" w:hAnsi="Arial" w:cs="Arial"/>
          <w:color w:val="C00000"/>
          <w:sz w:val="22"/>
          <w:szCs w:val="22"/>
          <w:lang w:val="en-US"/>
        </w:rPr>
        <w:t>Pour</w:t>
      </w:r>
      <w:r w:rsidRPr="001B45F4">
        <w:rPr>
          <w:rFonts w:ascii="Arial" w:eastAsia="Calibri" w:hAnsi="Arial" w:cs="Arial"/>
          <w:color w:val="C00000"/>
          <w:sz w:val="22"/>
          <w:szCs w:val="22"/>
        </w:rPr>
        <w:t xml:space="preserve"> </w:t>
      </w:r>
      <w:r w:rsidRPr="001B45F4">
        <w:rPr>
          <w:rFonts w:ascii="Arial" w:eastAsia="Calibri" w:hAnsi="Arial" w:cs="Arial"/>
          <w:color w:val="C00000"/>
          <w:sz w:val="22"/>
          <w:szCs w:val="22"/>
          <w:lang w:val="en-US"/>
        </w:rPr>
        <w:t>diagnosis</w:t>
      </w:r>
      <w:r w:rsidRPr="001B45F4">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κακή πρόγνωση (σημαίνει ότι ασθένεια είναι θανατηφόρος)</w:t>
      </w:r>
    </w:p>
    <w:p w:rsidR="00E5230A" w:rsidRPr="00E5230A" w:rsidRDefault="00E5230A" w:rsidP="00FB6B95">
      <w:pPr>
        <w:spacing w:line="360" w:lineRule="auto"/>
        <w:rPr>
          <w:rFonts w:ascii="Arial" w:eastAsia="Calibri" w:hAnsi="Arial" w:cs="Arial"/>
          <w:color w:val="000000" w:themeColor="text1"/>
          <w:sz w:val="22"/>
          <w:szCs w:val="22"/>
        </w:rPr>
      </w:pPr>
      <w:r w:rsidRPr="00E5230A">
        <w:rPr>
          <w:rFonts w:ascii="Arial" w:eastAsia="Calibri" w:hAnsi="Arial" w:cs="Arial"/>
          <w:color w:val="C00000"/>
          <w:sz w:val="22"/>
          <w:szCs w:val="22"/>
          <w:lang w:val="en-US"/>
        </w:rPr>
        <w:t>Level</w:t>
      </w:r>
      <w:r w:rsidRPr="00E5230A">
        <w:rPr>
          <w:rFonts w:ascii="Arial" w:eastAsia="Calibri" w:hAnsi="Arial" w:cs="Arial"/>
          <w:color w:val="C00000"/>
          <w:sz w:val="22"/>
          <w:szCs w:val="22"/>
        </w:rPr>
        <w:t xml:space="preserve"> </w:t>
      </w:r>
      <w:r w:rsidRPr="00E5230A">
        <w:rPr>
          <w:rFonts w:ascii="Arial" w:eastAsia="Calibri" w:hAnsi="Arial" w:cs="Arial"/>
          <w:color w:val="C00000"/>
          <w:sz w:val="22"/>
          <w:szCs w:val="22"/>
          <w:lang w:val="en-US"/>
        </w:rPr>
        <w:t>of</w:t>
      </w:r>
      <w:r w:rsidRPr="00E5230A">
        <w:rPr>
          <w:rFonts w:ascii="Arial" w:eastAsia="Calibri" w:hAnsi="Arial" w:cs="Arial"/>
          <w:color w:val="C00000"/>
          <w:sz w:val="22"/>
          <w:szCs w:val="22"/>
        </w:rPr>
        <w:t xml:space="preserve"> </w:t>
      </w:r>
      <w:r w:rsidRPr="00E5230A">
        <w:rPr>
          <w:rFonts w:ascii="Arial" w:eastAsia="Calibri" w:hAnsi="Arial" w:cs="Arial"/>
          <w:color w:val="C00000"/>
          <w:sz w:val="22"/>
          <w:szCs w:val="22"/>
          <w:lang w:val="en-US"/>
        </w:rPr>
        <w:t>drug</w:t>
      </w:r>
      <w:r w:rsidRPr="00E5230A">
        <w:rPr>
          <w:rFonts w:ascii="Arial" w:eastAsia="Calibri" w:hAnsi="Arial" w:cs="Arial"/>
          <w:color w:val="C00000"/>
          <w:sz w:val="22"/>
          <w:szCs w:val="22"/>
        </w:rPr>
        <w:t>:</w:t>
      </w:r>
      <w:r w:rsidRPr="00E5230A">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 xml:space="preserve">επίπεδα φαρμάκων ή άλλων ουσιών ανάλογα με τη φράση. Στα Ελληνικά χρησιμοποιούμε τον όρο «επίπεδα» και όχι «επίπεδο» ακόμα και η λέξη γράφεται ως </w:t>
      </w:r>
      <w:r>
        <w:rPr>
          <w:rFonts w:ascii="Arial" w:eastAsia="Calibri" w:hAnsi="Arial" w:cs="Arial"/>
          <w:color w:val="000000" w:themeColor="text1"/>
          <w:sz w:val="22"/>
          <w:szCs w:val="22"/>
          <w:lang w:val="en-US"/>
        </w:rPr>
        <w:t>Level</w:t>
      </w:r>
      <w:r w:rsidRPr="00E5230A">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 xml:space="preserve">και όχι </w:t>
      </w:r>
      <w:r>
        <w:rPr>
          <w:rFonts w:ascii="Arial" w:eastAsia="Calibri" w:hAnsi="Arial" w:cs="Arial"/>
          <w:color w:val="000000" w:themeColor="text1"/>
          <w:sz w:val="22"/>
          <w:szCs w:val="22"/>
          <w:lang w:val="en-US"/>
        </w:rPr>
        <w:t>Levels</w:t>
      </w:r>
      <w:r w:rsidRPr="00E5230A">
        <w:rPr>
          <w:rFonts w:ascii="Arial" w:eastAsia="Calibri" w:hAnsi="Arial" w:cs="Arial"/>
          <w:color w:val="000000" w:themeColor="text1"/>
          <w:sz w:val="22"/>
          <w:szCs w:val="22"/>
        </w:rPr>
        <w:t>.</w:t>
      </w:r>
    </w:p>
    <w:p w:rsidR="00816287" w:rsidRPr="00816287" w:rsidRDefault="00816287" w:rsidP="00FB6B95">
      <w:pPr>
        <w:spacing w:line="360" w:lineRule="auto"/>
        <w:rPr>
          <w:rFonts w:ascii="Arial" w:eastAsia="Calibri" w:hAnsi="Arial" w:cs="Arial"/>
          <w:color w:val="000000" w:themeColor="text1"/>
          <w:sz w:val="22"/>
          <w:szCs w:val="22"/>
        </w:rPr>
      </w:pPr>
      <w:r w:rsidRPr="00816287">
        <w:rPr>
          <w:rFonts w:ascii="Arial" w:eastAsia="Calibri" w:hAnsi="Arial" w:cs="Arial"/>
          <w:color w:val="C00000"/>
          <w:sz w:val="22"/>
          <w:szCs w:val="22"/>
          <w:lang w:val="en-US"/>
        </w:rPr>
        <w:t>Screening</w:t>
      </w:r>
      <w:r w:rsidRPr="00816287">
        <w:rPr>
          <w:rFonts w:ascii="Arial" w:eastAsia="Calibri" w:hAnsi="Arial" w:cs="Arial"/>
          <w:color w:val="C00000"/>
          <w:sz w:val="22"/>
          <w:szCs w:val="22"/>
        </w:rPr>
        <w:t xml:space="preserve"> </w:t>
      </w:r>
      <w:r w:rsidRPr="00816287">
        <w:rPr>
          <w:rFonts w:ascii="Arial" w:eastAsia="Calibri" w:hAnsi="Arial" w:cs="Arial"/>
          <w:color w:val="C00000"/>
          <w:sz w:val="22"/>
          <w:szCs w:val="22"/>
          <w:lang w:val="en-US"/>
        </w:rPr>
        <w:t>test</w:t>
      </w:r>
      <w:r w:rsidRPr="00816287">
        <w:rPr>
          <w:rFonts w:ascii="Arial" w:eastAsia="Calibri" w:hAnsi="Arial" w:cs="Arial"/>
          <w:color w:val="000000" w:themeColor="text1"/>
          <w:sz w:val="22"/>
          <w:szCs w:val="22"/>
        </w:rPr>
        <w:t xml:space="preserve">: </w:t>
      </w:r>
      <w:r w:rsidR="0006300B">
        <w:rPr>
          <w:rFonts w:ascii="Arial" w:eastAsia="Calibri" w:hAnsi="Arial" w:cs="Arial"/>
          <w:color w:val="000000" w:themeColor="text1"/>
          <w:sz w:val="22"/>
          <w:szCs w:val="22"/>
          <w:lang w:val="en-US"/>
        </w:rPr>
        <w:t>M</w:t>
      </w:r>
      <w:proofErr w:type="spellStart"/>
      <w:r w:rsidR="0006300B">
        <w:rPr>
          <w:rFonts w:ascii="Arial" w:eastAsia="Calibri" w:hAnsi="Arial" w:cs="Arial"/>
          <w:color w:val="000000" w:themeColor="text1"/>
          <w:sz w:val="22"/>
          <w:szCs w:val="22"/>
        </w:rPr>
        <w:t>αζικός</w:t>
      </w:r>
      <w:proofErr w:type="spellEnd"/>
      <w:r w:rsidR="0006300B">
        <w:rPr>
          <w:rFonts w:ascii="Arial" w:eastAsia="Calibri" w:hAnsi="Arial" w:cs="Arial"/>
          <w:color w:val="000000" w:themeColor="text1"/>
          <w:sz w:val="22"/>
          <w:szCs w:val="22"/>
        </w:rPr>
        <w:t xml:space="preserve"> </w:t>
      </w:r>
      <w:proofErr w:type="spellStart"/>
      <w:r w:rsidR="0006300B">
        <w:rPr>
          <w:rFonts w:ascii="Arial" w:eastAsia="Calibri" w:hAnsi="Arial" w:cs="Arial"/>
          <w:color w:val="000000" w:themeColor="text1"/>
          <w:sz w:val="22"/>
          <w:szCs w:val="22"/>
        </w:rPr>
        <w:t>προσυμπτωματικός</w:t>
      </w:r>
      <w:proofErr w:type="spellEnd"/>
      <w:r w:rsidR="0006300B">
        <w:rPr>
          <w:rFonts w:ascii="Arial" w:eastAsia="Calibri" w:hAnsi="Arial" w:cs="Arial"/>
          <w:color w:val="000000" w:themeColor="text1"/>
          <w:sz w:val="22"/>
          <w:szCs w:val="22"/>
        </w:rPr>
        <w:t xml:space="preserve"> </w:t>
      </w:r>
      <w:proofErr w:type="spellStart"/>
      <w:r w:rsidR="0006300B">
        <w:rPr>
          <w:rFonts w:ascii="Arial" w:eastAsia="Calibri" w:hAnsi="Arial" w:cs="Arial"/>
          <w:color w:val="000000" w:themeColor="text1"/>
          <w:sz w:val="22"/>
          <w:szCs w:val="22"/>
        </w:rPr>
        <w:t>έλεχος</w:t>
      </w:r>
      <w:proofErr w:type="spellEnd"/>
      <w:r>
        <w:rPr>
          <w:rFonts w:ascii="Arial" w:eastAsia="Calibri" w:hAnsi="Arial" w:cs="Arial"/>
          <w:color w:val="000000" w:themeColor="text1"/>
          <w:sz w:val="22"/>
          <w:szCs w:val="22"/>
        </w:rPr>
        <w:t>, γράφεται και αμετάφραστο.</w:t>
      </w:r>
    </w:p>
    <w:p w:rsidR="00803DCD" w:rsidRPr="001746DF" w:rsidRDefault="00803DCD" w:rsidP="00FB6B95">
      <w:pPr>
        <w:spacing w:line="360" w:lineRule="auto"/>
        <w:rPr>
          <w:rFonts w:ascii="Arial" w:eastAsia="Calibri" w:hAnsi="Arial" w:cs="Arial"/>
          <w:color w:val="000000" w:themeColor="text1"/>
          <w:sz w:val="22"/>
          <w:szCs w:val="22"/>
        </w:rPr>
      </w:pPr>
      <w:proofErr w:type="gramStart"/>
      <w:r w:rsidRPr="001746DF">
        <w:rPr>
          <w:rFonts w:ascii="Arial" w:eastAsia="Calibri" w:hAnsi="Arial" w:cs="Arial"/>
          <w:color w:val="C00000"/>
          <w:sz w:val="22"/>
          <w:szCs w:val="22"/>
          <w:lang w:val="en-US"/>
        </w:rPr>
        <w:t>a</w:t>
      </w:r>
      <w:r w:rsidRPr="001746DF">
        <w:rPr>
          <w:rFonts w:ascii="Arial" w:eastAsia="Calibri" w:hAnsi="Arial" w:cs="Arial"/>
          <w:color w:val="C00000"/>
          <w:sz w:val="22"/>
          <w:szCs w:val="22"/>
        </w:rPr>
        <w:t>/</w:t>
      </w:r>
      <w:r w:rsidRPr="001746DF">
        <w:rPr>
          <w:rFonts w:ascii="Arial" w:eastAsia="Calibri" w:hAnsi="Arial" w:cs="Arial"/>
          <w:color w:val="C00000"/>
          <w:sz w:val="22"/>
          <w:szCs w:val="22"/>
          <w:lang w:val="en-US"/>
        </w:rPr>
        <w:t>an</w:t>
      </w:r>
      <w:proofErr w:type="gramEnd"/>
      <w:r w:rsidRPr="001746DF">
        <w:rPr>
          <w:rFonts w:ascii="Arial" w:eastAsia="Calibri" w:hAnsi="Arial" w:cs="Arial"/>
          <w:color w:val="000000" w:themeColor="text1"/>
          <w:sz w:val="22"/>
          <w:szCs w:val="22"/>
        </w:rPr>
        <w:t xml:space="preserve">: σπάνια έχει την αριθμητική έννοια (π.χ. </w:t>
      </w:r>
      <w:r w:rsidRPr="001746DF">
        <w:rPr>
          <w:rFonts w:ascii="Arial" w:eastAsia="Calibri" w:hAnsi="Arial" w:cs="Arial"/>
          <w:color w:val="000000" w:themeColor="text1"/>
          <w:sz w:val="22"/>
          <w:szCs w:val="22"/>
          <w:lang w:val="en-US"/>
        </w:rPr>
        <w:t>a</w:t>
      </w:r>
      <w:r w:rsidRPr="001746DF">
        <w:rPr>
          <w:rFonts w:ascii="Arial" w:eastAsia="Calibri" w:hAnsi="Arial" w:cs="Arial"/>
          <w:color w:val="000000" w:themeColor="text1"/>
          <w:sz w:val="22"/>
          <w:szCs w:val="22"/>
        </w:rPr>
        <w:t xml:space="preserve"> </w:t>
      </w:r>
      <w:r w:rsidRPr="001746DF">
        <w:rPr>
          <w:rFonts w:ascii="Arial" w:eastAsia="Calibri" w:hAnsi="Arial" w:cs="Arial"/>
          <w:color w:val="000000" w:themeColor="text1"/>
          <w:sz w:val="22"/>
          <w:szCs w:val="22"/>
          <w:lang w:val="en-US"/>
        </w:rPr>
        <w:t>doctor</w:t>
      </w:r>
      <w:r w:rsidRPr="001746DF">
        <w:rPr>
          <w:rFonts w:ascii="Arial" w:eastAsia="Calibri" w:hAnsi="Arial" w:cs="Arial"/>
          <w:color w:val="000000" w:themeColor="text1"/>
          <w:sz w:val="22"/>
          <w:szCs w:val="22"/>
        </w:rPr>
        <w:t xml:space="preserve">: ένας γιατρός) αντίθετα συνήθως έχει την έννοια του άρθρου (π.χ. </w:t>
      </w:r>
      <w:r w:rsidRPr="001746DF">
        <w:rPr>
          <w:rFonts w:ascii="Arial" w:eastAsia="Calibri" w:hAnsi="Arial" w:cs="Arial"/>
          <w:color w:val="000000" w:themeColor="text1"/>
          <w:sz w:val="22"/>
          <w:szCs w:val="22"/>
          <w:lang w:val="en-US"/>
        </w:rPr>
        <w:t>a</w:t>
      </w:r>
      <w:r w:rsidRPr="001746DF">
        <w:rPr>
          <w:rFonts w:ascii="Arial" w:eastAsia="Calibri" w:hAnsi="Arial" w:cs="Arial"/>
          <w:color w:val="000000" w:themeColor="text1"/>
          <w:sz w:val="22"/>
          <w:szCs w:val="22"/>
        </w:rPr>
        <w:t xml:space="preserve"> </w:t>
      </w:r>
      <w:r w:rsidRPr="001746DF">
        <w:rPr>
          <w:rFonts w:ascii="Arial" w:eastAsia="Calibri" w:hAnsi="Arial" w:cs="Arial"/>
          <w:color w:val="000000" w:themeColor="text1"/>
          <w:sz w:val="22"/>
          <w:szCs w:val="22"/>
          <w:lang w:val="en-US"/>
        </w:rPr>
        <w:t>doctor</w:t>
      </w:r>
      <w:r w:rsidRPr="001746DF">
        <w:rPr>
          <w:rFonts w:ascii="Arial" w:eastAsia="Calibri" w:hAnsi="Arial" w:cs="Arial"/>
          <w:color w:val="000000" w:themeColor="text1"/>
          <w:sz w:val="22"/>
          <w:szCs w:val="22"/>
        </w:rPr>
        <w:t>: ο γιατρός)</w:t>
      </w:r>
    </w:p>
    <w:p w:rsidR="00803DCD" w:rsidRPr="001746DF" w:rsidRDefault="00803DCD" w:rsidP="00FB6B95">
      <w:pPr>
        <w:spacing w:after="200" w:line="360" w:lineRule="auto"/>
        <w:jc w:val="center"/>
        <w:rPr>
          <w:rFonts w:ascii="Arial" w:eastAsia="Calibri" w:hAnsi="Arial" w:cs="Arial"/>
          <w:b/>
          <w:color w:val="000000" w:themeColor="text1"/>
          <w:sz w:val="22"/>
          <w:szCs w:val="22"/>
        </w:rPr>
      </w:pPr>
    </w:p>
    <w:p w:rsidR="00803DCD" w:rsidRPr="0060260F" w:rsidRDefault="00803DCD" w:rsidP="00FB6B95">
      <w:pPr>
        <w:spacing w:after="200" w:line="360" w:lineRule="auto"/>
        <w:jc w:val="center"/>
        <w:rPr>
          <w:rFonts w:ascii="Arial" w:eastAsia="Calibri" w:hAnsi="Arial" w:cs="Arial"/>
          <w:b/>
          <w:color w:val="000000" w:themeColor="text1"/>
          <w:sz w:val="28"/>
          <w:szCs w:val="22"/>
        </w:rPr>
      </w:pPr>
      <w:r w:rsidRPr="00FA2E7B">
        <w:rPr>
          <w:rFonts w:ascii="Arial" w:eastAsia="Calibri" w:hAnsi="Arial" w:cs="Arial"/>
          <w:b/>
          <w:color w:val="000000" w:themeColor="text1"/>
          <w:sz w:val="28"/>
          <w:szCs w:val="22"/>
        </w:rPr>
        <w:t>ΦΡΑΣΕΙΣ</w:t>
      </w:r>
    </w:p>
    <w:p w:rsidR="001746DF" w:rsidRPr="00CE7805" w:rsidRDefault="001746DF" w:rsidP="00FB6B95">
      <w:pPr>
        <w:pStyle w:val="3"/>
        <w:shd w:val="clear" w:color="auto" w:fill="FFFFFF"/>
        <w:spacing w:before="0" w:line="360" w:lineRule="auto"/>
        <w:rPr>
          <w:rFonts w:ascii="Arial" w:hAnsi="Arial" w:cs="Arial"/>
          <w:b w:val="0"/>
          <w:color w:val="000000"/>
        </w:rPr>
      </w:pPr>
      <w:r w:rsidRPr="00CE7805">
        <w:rPr>
          <w:rFonts w:ascii="Arial" w:hAnsi="Arial" w:cs="Arial"/>
          <w:b w:val="0"/>
          <w:color w:val="C00000"/>
          <w:lang w:val="en-US"/>
        </w:rPr>
        <w:t>Sample</w:t>
      </w:r>
      <w:r w:rsidRPr="00CE7805">
        <w:rPr>
          <w:rFonts w:ascii="Arial" w:hAnsi="Arial" w:cs="Arial"/>
          <w:b w:val="0"/>
          <w:color w:val="C00000"/>
        </w:rPr>
        <w:t xml:space="preserve"> </w:t>
      </w:r>
      <w:r w:rsidRPr="00CE7805">
        <w:rPr>
          <w:rFonts w:ascii="Arial" w:hAnsi="Arial" w:cs="Arial"/>
          <w:b w:val="0"/>
          <w:color w:val="C00000"/>
          <w:lang w:val="en-US"/>
        </w:rPr>
        <w:t>required</w:t>
      </w:r>
      <w:r w:rsidRPr="00CE7805">
        <w:rPr>
          <w:rFonts w:ascii="Arial" w:hAnsi="Arial" w:cs="Arial"/>
          <w:b w:val="0"/>
          <w:color w:val="C00000"/>
        </w:rPr>
        <w:t>?</w:t>
      </w:r>
      <w:r w:rsidRPr="00CE7805">
        <w:rPr>
          <w:rFonts w:ascii="Arial" w:hAnsi="Arial" w:cs="Arial"/>
          <w:b w:val="0"/>
          <w:color w:val="000000"/>
        </w:rPr>
        <w:t xml:space="preserve"> Ποιο δείγμα απαιτείται για την εξέταση;</w:t>
      </w:r>
    </w:p>
    <w:p w:rsidR="001746DF" w:rsidRPr="00CE7805" w:rsidRDefault="001746DF" w:rsidP="00FB6B95">
      <w:pPr>
        <w:pStyle w:val="3"/>
        <w:shd w:val="clear" w:color="auto" w:fill="FFFFFF"/>
        <w:spacing w:before="0" w:line="360" w:lineRule="auto"/>
        <w:rPr>
          <w:rFonts w:ascii="Arial" w:hAnsi="Arial" w:cs="Arial"/>
          <w:b w:val="0"/>
          <w:color w:val="000000"/>
          <w:lang w:val="en-US"/>
        </w:rPr>
      </w:pPr>
      <w:r w:rsidRPr="00CE7805">
        <w:rPr>
          <w:rFonts w:ascii="Arial" w:hAnsi="Arial" w:cs="Arial"/>
          <w:b w:val="0"/>
          <w:color w:val="C00000"/>
          <w:lang w:val="en-US"/>
        </w:rPr>
        <w:t>When is it ordered</w:t>
      </w:r>
      <w:r w:rsidRPr="00CE7805">
        <w:rPr>
          <w:rFonts w:ascii="Arial" w:hAnsi="Arial" w:cs="Arial"/>
          <w:b w:val="0"/>
          <w:color w:val="000000"/>
          <w:lang w:val="en-US"/>
        </w:rPr>
        <w:t xml:space="preserve">? </w:t>
      </w:r>
      <w:r w:rsidRPr="00CE7805">
        <w:rPr>
          <w:rFonts w:ascii="Arial" w:hAnsi="Arial" w:cs="Arial"/>
          <w:b w:val="0"/>
          <w:color w:val="000000"/>
        </w:rPr>
        <w:t>Πότε</w:t>
      </w:r>
      <w:r w:rsidRPr="00CE7805">
        <w:rPr>
          <w:rFonts w:ascii="Arial" w:hAnsi="Arial" w:cs="Arial"/>
          <w:b w:val="0"/>
          <w:color w:val="000000"/>
          <w:lang w:val="en-US"/>
        </w:rPr>
        <w:t xml:space="preserve"> </w:t>
      </w:r>
      <w:proofErr w:type="spellStart"/>
      <w:r w:rsidRPr="00CE7805">
        <w:rPr>
          <w:rFonts w:ascii="Arial" w:hAnsi="Arial" w:cs="Arial"/>
          <w:b w:val="0"/>
          <w:color w:val="000000"/>
        </w:rPr>
        <w:t>συνταγογραφείται</w:t>
      </w:r>
      <w:proofErr w:type="spellEnd"/>
      <w:r w:rsidRPr="00CE7805">
        <w:rPr>
          <w:rFonts w:ascii="Arial" w:hAnsi="Arial" w:cs="Arial"/>
          <w:b w:val="0"/>
          <w:color w:val="000000"/>
          <w:lang w:val="en-US"/>
        </w:rPr>
        <w:t>;</w:t>
      </w:r>
    </w:p>
    <w:p w:rsidR="00803DCD" w:rsidRPr="001746DF" w:rsidRDefault="00803DCD" w:rsidP="00FB6B95">
      <w:pPr>
        <w:spacing w:line="360" w:lineRule="auto"/>
        <w:rPr>
          <w:rFonts w:ascii="Arial" w:eastAsia="Calibri" w:hAnsi="Arial" w:cs="Arial"/>
          <w:color w:val="000000" w:themeColor="text1"/>
          <w:sz w:val="22"/>
          <w:szCs w:val="22"/>
          <w:lang w:val="en-US"/>
        </w:rPr>
      </w:pPr>
      <w:r w:rsidRPr="001746DF">
        <w:rPr>
          <w:rFonts w:ascii="Arial" w:eastAsia="Calibri" w:hAnsi="Arial" w:cs="Arial"/>
          <w:color w:val="C00000"/>
          <w:sz w:val="22"/>
          <w:szCs w:val="22"/>
          <w:lang w:val="en-US"/>
        </w:rPr>
        <w:t>Articles sources</w:t>
      </w:r>
      <w:r w:rsidRPr="001746DF">
        <w:rPr>
          <w:rFonts w:ascii="Arial" w:eastAsia="Calibri" w:hAnsi="Arial" w:cs="Arial"/>
          <w:color w:val="000000" w:themeColor="text1"/>
          <w:sz w:val="22"/>
          <w:szCs w:val="22"/>
          <w:lang w:val="en-US"/>
        </w:rPr>
        <w:t xml:space="preserve">: </w:t>
      </w:r>
      <w:r w:rsidRPr="001746DF">
        <w:rPr>
          <w:rFonts w:ascii="Arial" w:eastAsia="Calibri" w:hAnsi="Arial" w:cs="Arial"/>
          <w:color w:val="000000" w:themeColor="text1"/>
          <w:sz w:val="22"/>
          <w:szCs w:val="22"/>
        </w:rPr>
        <w:t>Πηγές</w:t>
      </w:r>
      <w:r w:rsidRPr="001746DF">
        <w:rPr>
          <w:rFonts w:ascii="Arial" w:eastAsia="Calibri" w:hAnsi="Arial" w:cs="Arial"/>
          <w:color w:val="000000" w:themeColor="text1"/>
          <w:sz w:val="22"/>
          <w:szCs w:val="22"/>
          <w:lang w:val="en-US"/>
        </w:rPr>
        <w:t xml:space="preserve"> </w:t>
      </w:r>
      <w:r w:rsidRPr="001746DF">
        <w:rPr>
          <w:rFonts w:ascii="Arial" w:eastAsia="Calibri" w:hAnsi="Arial" w:cs="Arial"/>
          <w:color w:val="000000" w:themeColor="text1"/>
          <w:sz w:val="22"/>
          <w:szCs w:val="22"/>
        </w:rPr>
        <w:t>του</w:t>
      </w:r>
      <w:r w:rsidRPr="001746DF">
        <w:rPr>
          <w:rFonts w:ascii="Arial" w:eastAsia="Calibri" w:hAnsi="Arial" w:cs="Arial"/>
          <w:color w:val="000000" w:themeColor="text1"/>
          <w:sz w:val="22"/>
          <w:szCs w:val="22"/>
          <w:lang w:val="en-US"/>
        </w:rPr>
        <w:t xml:space="preserve"> </w:t>
      </w:r>
      <w:r w:rsidRPr="001746DF">
        <w:rPr>
          <w:rFonts w:ascii="Arial" w:eastAsia="Calibri" w:hAnsi="Arial" w:cs="Arial"/>
          <w:color w:val="000000" w:themeColor="text1"/>
          <w:sz w:val="22"/>
          <w:szCs w:val="22"/>
        </w:rPr>
        <w:t>άρθρου</w:t>
      </w:r>
    </w:p>
    <w:p w:rsidR="00803DCD" w:rsidRPr="001746DF" w:rsidRDefault="00803DCD" w:rsidP="00FB6B95">
      <w:pPr>
        <w:spacing w:line="360" w:lineRule="auto"/>
        <w:rPr>
          <w:rFonts w:ascii="Arial" w:hAnsi="Arial" w:cs="Arial"/>
          <w:color w:val="000000" w:themeColor="text1"/>
          <w:sz w:val="22"/>
          <w:szCs w:val="22"/>
          <w:lang w:val="en-US"/>
        </w:rPr>
      </w:pPr>
      <w:r w:rsidRPr="001746DF">
        <w:rPr>
          <w:rFonts w:ascii="Arial" w:eastAsia="Calibri" w:hAnsi="Arial" w:cs="Arial"/>
          <w:color w:val="C00000"/>
          <w:sz w:val="22"/>
          <w:szCs w:val="22"/>
          <w:lang w:val="en-US"/>
        </w:rPr>
        <w:t>Elsewhere on The Web</w:t>
      </w:r>
      <w:r w:rsidRPr="001746DF">
        <w:rPr>
          <w:rFonts w:ascii="Arial" w:eastAsia="Calibri" w:hAnsi="Arial" w:cs="Arial"/>
          <w:color w:val="000000" w:themeColor="text1"/>
          <w:sz w:val="22"/>
          <w:szCs w:val="22"/>
          <w:lang w:val="en-US"/>
        </w:rPr>
        <w:t xml:space="preserve">: </w:t>
      </w:r>
      <w:r w:rsidRPr="001746DF">
        <w:rPr>
          <w:rFonts w:ascii="Arial" w:eastAsia="Calibri" w:hAnsi="Arial" w:cs="Arial"/>
          <w:color w:val="000000" w:themeColor="text1"/>
          <w:sz w:val="22"/>
          <w:szCs w:val="22"/>
        </w:rPr>
        <w:t>Αλλού</w:t>
      </w:r>
      <w:r w:rsidRPr="001746DF">
        <w:rPr>
          <w:rFonts w:ascii="Arial" w:eastAsia="Calibri" w:hAnsi="Arial" w:cs="Arial"/>
          <w:color w:val="000000" w:themeColor="text1"/>
          <w:sz w:val="22"/>
          <w:szCs w:val="22"/>
          <w:lang w:val="en-US"/>
        </w:rPr>
        <w:t xml:space="preserve"> </w:t>
      </w:r>
      <w:r w:rsidRPr="001746DF">
        <w:rPr>
          <w:rFonts w:ascii="Arial" w:eastAsia="Calibri" w:hAnsi="Arial" w:cs="Arial"/>
          <w:color w:val="000000" w:themeColor="text1"/>
          <w:sz w:val="22"/>
          <w:szCs w:val="22"/>
        </w:rPr>
        <w:t>στο</w:t>
      </w:r>
      <w:r w:rsidRPr="001746DF">
        <w:rPr>
          <w:rFonts w:ascii="Arial" w:eastAsia="Calibri" w:hAnsi="Arial" w:cs="Arial"/>
          <w:color w:val="000000" w:themeColor="text1"/>
          <w:sz w:val="22"/>
          <w:szCs w:val="22"/>
          <w:lang w:val="en-US"/>
        </w:rPr>
        <w:t xml:space="preserve"> </w:t>
      </w:r>
      <w:r w:rsidRPr="001746DF">
        <w:rPr>
          <w:rFonts w:ascii="Arial" w:eastAsia="Calibri" w:hAnsi="Arial" w:cs="Arial"/>
          <w:color w:val="000000" w:themeColor="text1"/>
          <w:sz w:val="22"/>
          <w:szCs w:val="22"/>
        </w:rPr>
        <w:t>διαδίκτυο</w:t>
      </w:r>
    </w:p>
    <w:p w:rsidR="00803DCD" w:rsidRPr="0060260F" w:rsidRDefault="00803DCD" w:rsidP="00FB6B95">
      <w:pPr>
        <w:spacing w:line="360" w:lineRule="auto"/>
        <w:rPr>
          <w:rFonts w:ascii="Arial" w:hAnsi="Arial" w:cs="Arial"/>
          <w:color w:val="000000" w:themeColor="text1"/>
          <w:sz w:val="22"/>
          <w:szCs w:val="22"/>
        </w:rPr>
      </w:pPr>
      <w:r w:rsidRPr="001746DF">
        <w:rPr>
          <w:rFonts w:ascii="Arial" w:eastAsia="Calibri" w:hAnsi="Arial" w:cs="Arial"/>
          <w:color w:val="C00000"/>
          <w:sz w:val="22"/>
          <w:szCs w:val="22"/>
          <w:lang w:val="en-US"/>
        </w:rPr>
        <w:t>Related</w:t>
      </w:r>
      <w:r w:rsidRPr="0060260F">
        <w:rPr>
          <w:rFonts w:ascii="Arial" w:eastAsia="Calibri" w:hAnsi="Arial" w:cs="Arial"/>
          <w:color w:val="C00000"/>
          <w:sz w:val="22"/>
          <w:szCs w:val="22"/>
        </w:rPr>
        <w:t xml:space="preserve"> </w:t>
      </w:r>
      <w:r w:rsidRPr="001746DF">
        <w:rPr>
          <w:rFonts w:ascii="Arial" w:eastAsia="Calibri" w:hAnsi="Arial" w:cs="Arial"/>
          <w:color w:val="C00000"/>
          <w:sz w:val="22"/>
          <w:szCs w:val="22"/>
          <w:lang w:val="en-US"/>
        </w:rPr>
        <w:t>Pages</w:t>
      </w:r>
      <w:r w:rsidRPr="0060260F">
        <w:rPr>
          <w:rFonts w:ascii="Arial" w:eastAsia="Calibri" w:hAnsi="Arial" w:cs="Arial"/>
          <w:color w:val="C00000"/>
          <w:sz w:val="22"/>
          <w:szCs w:val="22"/>
        </w:rPr>
        <w:t>:</w:t>
      </w:r>
      <w:r w:rsidRPr="0060260F">
        <w:rPr>
          <w:rFonts w:ascii="Arial" w:eastAsia="Calibri" w:hAnsi="Arial" w:cs="Arial"/>
          <w:color w:val="000000" w:themeColor="text1"/>
          <w:sz w:val="22"/>
          <w:szCs w:val="22"/>
        </w:rPr>
        <w:t xml:space="preserve"> </w:t>
      </w:r>
      <w:r w:rsidRPr="001746DF">
        <w:rPr>
          <w:rFonts w:ascii="Arial" w:eastAsia="Calibri" w:hAnsi="Arial" w:cs="Arial"/>
          <w:color w:val="000000" w:themeColor="text1"/>
          <w:sz w:val="22"/>
          <w:szCs w:val="22"/>
        </w:rPr>
        <w:t>Σχετικές</w:t>
      </w:r>
      <w:r w:rsidRPr="0060260F">
        <w:rPr>
          <w:rFonts w:ascii="Arial" w:eastAsia="Calibri" w:hAnsi="Arial" w:cs="Arial"/>
          <w:color w:val="000000" w:themeColor="text1"/>
          <w:sz w:val="22"/>
          <w:szCs w:val="22"/>
        </w:rPr>
        <w:t xml:space="preserve"> </w:t>
      </w:r>
      <w:r w:rsidRPr="001746DF">
        <w:rPr>
          <w:rFonts w:ascii="Arial" w:eastAsia="Calibri" w:hAnsi="Arial" w:cs="Arial"/>
          <w:color w:val="000000" w:themeColor="text1"/>
          <w:sz w:val="22"/>
          <w:szCs w:val="22"/>
        </w:rPr>
        <w:t>ιστοσελίδες</w:t>
      </w:r>
    </w:p>
    <w:p w:rsidR="00803DCD" w:rsidRPr="0060260F" w:rsidRDefault="00803DCD" w:rsidP="00FB6B95">
      <w:pPr>
        <w:spacing w:line="360" w:lineRule="auto"/>
        <w:rPr>
          <w:rFonts w:ascii="Arial" w:eastAsia="Calibri" w:hAnsi="Arial" w:cs="Arial"/>
          <w:color w:val="000000" w:themeColor="text1"/>
          <w:sz w:val="22"/>
          <w:szCs w:val="22"/>
        </w:rPr>
      </w:pPr>
      <w:r w:rsidRPr="001746DF">
        <w:rPr>
          <w:rFonts w:ascii="Arial" w:eastAsia="Calibri" w:hAnsi="Arial" w:cs="Arial"/>
          <w:color w:val="C00000"/>
          <w:sz w:val="22"/>
          <w:szCs w:val="22"/>
          <w:lang w:val="en-US"/>
        </w:rPr>
        <w:t>Sources</w:t>
      </w:r>
      <w:r w:rsidRPr="001746DF">
        <w:rPr>
          <w:rFonts w:ascii="Arial" w:eastAsia="Calibri" w:hAnsi="Arial" w:cs="Arial"/>
          <w:color w:val="C00000"/>
          <w:sz w:val="22"/>
          <w:szCs w:val="22"/>
        </w:rPr>
        <w:t xml:space="preserve"> </w:t>
      </w:r>
      <w:r w:rsidRPr="001746DF">
        <w:rPr>
          <w:rFonts w:ascii="Arial" w:eastAsia="Calibri" w:hAnsi="Arial" w:cs="Arial"/>
          <w:color w:val="C00000"/>
          <w:sz w:val="22"/>
          <w:szCs w:val="22"/>
          <w:lang w:val="en-US"/>
        </w:rPr>
        <w:t>Used</w:t>
      </w:r>
      <w:r w:rsidRPr="001746DF">
        <w:rPr>
          <w:rFonts w:ascii="Arial" w:eastAsia="Calibri" w:hAnsi="Arial" w:cs="Arial"/>
          <w:color w:val="C00000"/>
          <w:sz w:val="22"/>
          <w:szCs w:val="22"/>
        </w:rPr>
        <w:t xml:space="preserve"> </w:t>
      </w:r>
      <w:r w:rsidRPr="001746DF">
        <w:rPr>
          <w:rFonts w:ascii="Arial" w:eastAsia="Calibri" w:hAnsi="Arial" w:cs="Arial"/>
          <w:color w:val="C00000"/>
          <w:sz w:val="22"/>
          <w:szCs w:val="22"/>
          <w:lang w:val="en-US"/>
        </w:rPr>
        <w:t>in</w:t>
      </w:r>
      <w:r w:rsidRPr="001746DF">
        <w:rPr>
          <w:rFonts w:ascii="Arial" w:eastAsia="Calibri" w:hAnsi="Arial" w:cs="Arial"/>
          <w:color w:val="C00000"/>
          <w:sz w:val="22"/>
          <w:szCs w:val="22"/>
        </w:rPr>
        <w:t xml:space="preserve"> </w:t>
      </w:r>
      <w:r w:rsidRPr="001746DF">
        <w:rPr>
          <w:rFonts w:ascii="Arial" w:eastAsia="Calibri" w:hAnsi="Arial" w:cs="Arial"/>
          <w:color w:val="C00000"/>
          <w:sz w:val="22"/>
          <w:szCs w:val="22"/>
          <w:lang w:val="en-US"/>
        </w:rPr>
        <w:t>Current</w:t>
      </w:r>
      <w:r w:rsidRPr="001746DF">
        <w:rPr>
          <w:rFonts w:ascii="Arial" w:eastAsia="Calibri" w:hAnsi="Arial" w:cs="Arial"/>
          <w:color w:val="C00000"/>
          <w:sz w:val="22"/>
          <w:szCs w:val="22"/>
        </w:rPr>
        <w:t xml:space="preserve"> </w:t>
      </w:r>
      <w:r w:rsidRPr="001746DF">
        <w:rPr>
          <w:rFonts w:ascii="Arial" w:eastAsia="Calibri" w:hAnsi="Arial" w:cs="Arial"/>
          <w:color w:val="C00000"/>
          <w:sz w:val="22"/>
          <w:szCs w:val="22"/>
          <w:lang w:val="en-US"/>
        </w:rPr>
        <w:t>Review</w:t>
      </w:r>
      <w:r w:rsidRPr="001746DF">
        <w:rPr>
          <w:rFonts w:ascii="Arial" w:eastAsia="Calibri" w:hAnsi="Arial" w:cs="Arial"/>
          <w:color w:val="C00000"/>
          <w:sz w:val="22"/>
          <w:szCs w:val="22"/>
        </w:rPr>
        <w:t>:</w:t>
      </w:r>
      <w:r w:rsidRPr="001746DF">
        <w:rPr>
          <w:rFonts w:ascii="Arial" w:eastAsia="Calibri" w:hAnsi="Arial" w:cs="Arial"/>
          <w:color w:val="0070C0"/>
          <w:sz w:val="22"/>
          <w:szCs w:val="22"/>
        </w:rPr>
        <w:t xml:space="preserve"> </w:t>
      </w:r>
      <w:r w:rsidRPr="00CE7805">
        <w:rPr>
          <w:rFonts w:ascii="Arial" w:eastAsia="Calibri" w:hAnsi="Arial" w:cs="Arial"/>
          <w:color w:val="000000" w:themeColor="text1"/>
          <w:sz w:val="22"/>
          <w:szCs w:val="22"/>
        </w:rPr>
        <w:t>Πηγές που χρησιμοποιήθηκαν στη τρέχουσα ανασκόπηση</w:t>
      </w:r>
    </w:p>
    <w:p w:rsidR="001746DF" w:rsidRPr="00DD1057" w:rsidRDefault="00DD1057" w:rsidP="00FB6B95">
      <w:pPr>
        <w:spacing w:after="200" w:line="360" w:lineRule="auto"/>
        <w:rPr>
          <w:rFonts w:ascii="Arial" w:eastAsia="Calibri" w:hAnsi="Arial" w:cs="Arial"/>
          <w:color w:val="0070C0"/>
          <w:sz w:val="22"/>
          <w:szCs w:val="22"/>
        </w:rPr>
      </w:pPr>
      <w:r>
        <w:rPr>
          <w:rFonts w:ascii="Arial" w:eastAsia="Calibri" w:hAnsi="Arial" w:cs="Arial"/>
          <w:color w:val="0070C0"/>
          <w:sz w:val="22"/>
          <w:szCs w:val="22"/>
        </w:rPr>
        <w:t xml:space="preserve">Προσοχή τα χρονικά επιρρήματα μπαίνουν μετά το ρήμα π.χ. δεν λέμε </w:t>
      </w:r>
      <w:r>
        <w:rPr>
          <w:rFonts w:ascii="Arial" w:hAnsi="Arial" w:cs="Arial"/>
          <w:sz w:val="22"/>
          <w:szCs w:val="22"/>
          <w:lang w:eastAsia="el-GR"/>
        </w:rPr>
        <w:t>τ</w:t>
      </w:r>
      <w:r w:rsidRPr="00DD1057">
        <w:rPr>
          <w:rFonts w:ascii="Arial" w:hAnsi="Arial" w:cs="Arial"/>
          <w:sz w:val="22"/>
          <w:szCs w:val="22"/>
          <w:lang w:eastAsia="el-GR"/>
        </w:rPr>
        <w:t xml:space="preserve">α </w:t>
      </w:r>
      <w:r w:rsidRPr="006F42F0">
        <w:rPr>
          <w:rFonts w:ascii="Arial" w:hAnsi="Arial" w:cs="Arial"/>
          <w:sz w:val="22"/>
          <w:szCs w:val="22"/>
          <w:u w:val="single"/>
          <w:lang w:eastAsia="el-GR"/>
        </w:rPr>
        <w:t>συμπτώματα προσωρινά</w:t>
      </w:r>
      <w:r>
        <w:rPr>
          <w:rFonts w:ascii="Arial" w:hAnsi="Arial" w:cs="Arial"/>
          <w:sz w:val="22"/>
          <w:szCs w:val="22"/>
          <w:lang w:eastAsia="el-GR"/>
        </w:rPr>
        <w:t xml:space="preserve"> </w:t>
      </w:r>
      <w:r w:rsidRPr="00DD1057">
        <w:rPr>
          <w:rFonts w:ascii="Arial" w:hAnsi="Arial" w:cs="Arial"/>
          <w:sz w:val="22"/>
          <w:szCs w:val="22"/>
          <w:lang w:eastAsia="el-GR"/>
        </w:rPr>
        <w:t>επιδεινώνονται με τη θερμότητα</w:t>
      </w:r>
      <w:r>
        <w:rPr>
          <w:rFonts w:ascii="Arial" w:hAnsi="Arial" w:cs="Arial"/>
          <w:sz w:val="22"/>
          <w:szCs w:val="22"/>
          <w:lang w:eastAsia="el-GR"/>
        </w:rPr>
        <w:t xml:space="preserve"> </w:t>
      </w:r>
      <w:r w:rsidRPr="00DD1057">
        <w:rPr>
          <w:rFonts w:ascii="Arial" w:hAnsi="Arial" w:cs="Arial"/>
          <w:color w:val="0070C0"/>
          <w:sz w:val="22"/>
          <w:szCs w:val="22"/>
          <w:lang w:eastAsia="el-GR"/>
        </w:rPr>
        <w:t xml:space="preserve">αλλά </w:t>
      </w:r>
      <w:r>
        <w:rPr>
          <w:rFonts w:ascii="Arial" w:hAnsi="Arial" w:cs="Arial"/>
          <w:sz w:val="22"/>
          <w:szCs w:val="22"/>
          <w:lang w:eastAsia="el-GR"/>
        </w:rPr>
        <w:t>τ</w:t>
      </w:r>
      <w:r w:rsidRPr="00DD1057">
        <w:rPr>
          <w:rFonts w:ascii="Arial" w:hAnsi="Arial" w:cs="Arial"/>
          <w:sz w:val="22"/>
          <w:szCs w:val="22"/>
          <w:lang w:eastAsia="el-GR"/>
        </w:rPr>
        <w:t xml:space="preserve">α συμπτώματα </w:t>
      </w:r>
      <w:r w:rsidRPr="006F42F0">
        <w:rPr>
          <w:rFonts w:ascii="Arial" w:hAnsi="Arial" w:cs="Arial"/>
          <w:sz w:val="22"/>
          <w:szCs w:val="22"/>
          <w:u w:val="single"/>
          <w:lang w:eastAsia="el-GR"/>
        </w:rPr>
        <w:t>επιδεινώνονται προσωρινά</w:t>
      </w:r>
      <w:r>
        <w:rPr>
          <w:rFonts w:ascii="Arial" w:hAnsi="Arial" w:cs="Arial"/>
          <w:sz w:val="22"/>
          <w:szCs w:val="22"/>
          <w:lang w:eastAsia="el-GR"/>
        </w:rPr>
        <w:t xml:space="preserve"> </w:t>
      </w:r>
      <w:r w:rsidRPr="00DD1057">
        <w:rPr>
          <w:rFonts w:ascii="Arial" w:hAnsi="Arial" w:cs="Arial"/>
          <w:sz w:val="22"/>
          <w:szCs w:val="22"/>
          <w:lang w:eastAsia="el-GR"/>
        </w:rPr>
        <w:t>με τη θερμότητα</w:t>
      </w:r>
      <w:r w:rsidR="00C46DBC">
        <w:rPr>
          <w:rFonts w:ascii="Arial" w:hAnsi="Arial" w:cs="Arial"/>
          <w:sz w:val="22"/>
          <w:szCs w:val="22"/>
          <w:lang w:eastAsia="el-GR"/>
        </w:rPr>
        <w:t>.</w:t>
      </w:r>
    </w:p>
    <w:p w:rsidR="00FC31D1" w:rsidRPr="00FC31D1" w:rsidRDefault="00FC31D1" w:rsidP="00FB6B95">
      <w:pPr>
        <w:spacing w:after="200" w:line="360" w:lineRule="auto"/>
        <w:jc w:val="center"/>
        <w:rPr>
          <w:rFonts w:ascii="Arial" w:eastAsia="Calibri" w:hAnsi="Arial" w:cs="Arial"/>
          <w:b/>
          <w:color w:val="000000" w:themeColor="text1"/>
          <w:sz w:val="28"/>
          <w:szCs w:val="22"/>
        </w:rPr>
      </w:pPr>
    </w:p>
    <w:p w:rsidR="00FC31D1" w:rsidRDefault="00FC31D1" w:rsidP="00FB6B95">
      <w:pPr>
        <w:spacing w:after="200" w:line="360" w:lineRule="auto"/>
        <w:jc w:val="center"/>
        <w:rPr>
          <w:rFonts w:ascii="Arial" w:eastAsia="Calibri" w:hAnsi="Arial" w:cs="Arial"/>
          <w:b/>
          <w:color w:val="000000" w:themeColor="text1"/>
          <w:sz w:val="28"/>
          <w:szCs w:val="22"/>
          <w:lang w:val="en-US"/>
        </w:rPr>
      </w:pPr>
    </w:p>
    <w:p w:rsidR="001746DF" w:rsidRPr="0060260F" w:rsidRDefault="001746DF" w:rsidP="00FB6B95">
      <w:pPr>
        <w:spacing w:after="200" w:line="360" w:lineRule="auto"/>
        <w:jc w:val="center"/>
        <w:rPr>
          <w:rFonts w:ascii="Arial" w:eastAsia="Calibri" w:hAnsi="Arial" w:cs="Arial"/>
          <w:b/>
          <w:color w:val="000000" w:themeColor="text1"/>
          <w:sz w:val="28"/>
          <w:szCs w:val="22"/>
          <w:lang w:val="en-US"/>
        </w:rPr>
      </w:pPr>
      <w:r w:rsidRPr="00FA2E7B">
        <w:rPr>
          <w:rFonts w:ascii="Arial" w:eastAsia="Calibri" w:hAnsi="Arial" w:cs="Arial"/>
          <w:b/>
          <w:color w:val="000000" w:themeColor="text1"/>
          <w:sz w:val="28"/>
          <w:szCs w:val="22"/>
        </w:rPr>
        <w:lastRenderedPageBreak/>
        <w:t>ΠΑΡΑΓΡΑΦΟΙ</w:t>
      </w:r>
    </w:p>
    <w:p w:rsidR="001746DF" w:rsidRPr="001746DF" w:rsidRDefault="001746DF" w:rsidP="00FB6B95">
      <w:pPr>
        <w:pStyle w:val="note"/>
        <w:shd w:val="clear" w:color="auto" w:fill="FFFFFF"/>
        <w:spacing w:before="0" w:beforeAutospacing="0" w:after="0" w:afterAutospacing="0" w:line="360" w:lineRule="auto"/>
        <w:rPr>
          <w:rFonts w:ascii="Arial" w:hAnsi="Arial" w:cs="Arial"/>
          <w:color w:val="C00000"/>
          <w:sz w:val="22"/>
          <w:szCs w:val="22"/>
          <w:lang w:val="en-US"/>
        </w:rPr>
      </w:pPr>
      <w:r w:rsidRPr="001746DF">
        <w:rPr>
          <w:rFonts w:ascii="Arial" w:hAnsi="Arial" w:cs="Arial"/>
          <w:color w:val="C00000"/>
          <w:sz w:val="22"/>
          <w:szCs w:val="22"/>
          <w:lang w:val="en-US"/>
        </w:rPr>
        <w:t>NOTE: If undergoing medical tests makes you or someone you care for anxious, embarrassed, or even difficult to manage, you might consider reading one or more of the following articles:</w:t>
      </w:r>
      <w:r w:rsidRPr="001746DF">
        <w:rPr>
          <w:rStyle w:val="apple-converted-space"/>
          <w:rFonts w:ascii="Arial" w:eastAsiaTheme="majorEastAsia" w:hAnsi="Arial" w:cs="Arial"/>
          <w:color w:val="C00000"/>
          <w:sz w:val="22"/>
          <w:szCs w:val="22"/>
          <w:lang w:val="en-US"/>
        </w:rPr>
        <w:t> </w:t>
      </w:r>
      <w:hyperlink r:id="rId4" w:history="1">
        <w:r w:rsidRPr="001746DF">
          <w:rPr>
            <w:rStyle w:val="-"/>
            <w:rFonts w:ascii="Arial" w:hAnsi="Arial" w:cs="Arial"/>
            <w:color w:val="C00000"/>
            <w:sz w:val="22"/>
            <w:szCs w:val="22"/>
            <w:u w:val="none"/>
            <w:lang w:val="en-US"/>
          </w:rPr>
          <w:t>Coping with Test Pain, Discomfort, and Anxiety</w:t>
        </w:r>
      </w:hyperlink>
      <w:r w:rsidRPr="001746DF">
        <w:rPr>
          <w:rFonts w:ascii="Arial" w:hAnsi="Arial" w:cs="Arial"/>
          <w:color w:val="C00000"/>
          <w:sz w:val="22"/>
          <w:szCs w:val="22"/>
          <w:lang w:val="en-US"/>
        </w:rPr>
        <w:t>,</w:t>
      </w:r>
      <w:r w:rsidRPr="001746DF">
        <w:rPr>
          <w:rStyle w:val="apple-converted-space"/>
          <w:rFonts w:ascii="Arial" w:eastAsiaTheme="majorEastAsia" w:hAnsi="Arial" w:cs="Arial"/>
          <w:color w:val="C00000"/>
          <w:sz w:val="22"/>
          <w:szCs w:val="22"/>
          <w:lang w:val="en-US"/>
        </w:rPr>
        <w:t> </w:t>
      </w:r>
      <w:hyperlink r:id="rId5" w:history="1">
        <w:r w:rsidRPr="001746DF">
          <w:rPr>
            <w:rStyle w:val="-"/>
            <w:rFonts w:ascii="Arial" w:hAnsi="Arial" w:cs="Arial"/>
            <w:color w:val="C00000"/>
            <w:sz w:val="22"/>
            <w:szCs w:val="22"/>
            <w:u w:val="none"/>
            <w:lang w:val="en-US"/>
          </w:rPr>
          <w:t>Tips on Blood Testing</w:t>
        </w:r>
      </w:hyperlink>
      <w:r w:rsidRPr="001746DF">
        <w:rPr>
          <w:rFonts w:ascii="Arial" w:hAnsi="Arial" w:cs="Arial"/>
          <w:color w:val="C00000"/>
          <w:sz w:val="22"/>
          <w:szCs w:val="22"/>
          <w:lang w:val="en-US"/>
        </w:rPr>
        <w:t>,</w:t>
      </w:r>
      <w:r w:rsidRPr="001746DF">
        <w:rPr>
          <w:rStyle w:val="apple-converted-space"/>
          <w:rFonts w:ascii="Arial" w:eastAsiaTheme="majorEastAsia" w:hAnsi="Arial" w:cs="Arial"/>
          <w:color w:val="C00000"/>
          <w:sz w:val="22"/>
          <w:szCs w:val="22"/>
          <w:lang w:val="en-US"/>
        </w:rPr>
        <w:t> </w:t>
      </w:r>
      <w:hyperlink r:id="rId6" w:history="1">
        <w:r w:rsidRPr="001746DF">
          <w:rPr>
            <w:rStyle w:val="-"/>
            <w:rFonts w:ascii="Arial" w:hAnsi="Arial" w:cs="Arial"/>
            <w:color w:val="C00000"/>
            <w:sz w:val="22"/>
            <w:szCs w:val="22"/>
            <w:u w:val="none"/>
            <w:lang w:val="en-US"/>
          </w:rPr>
          <w:t>Tips to Help Children through Their Medical Tests</w:t>
        </w:r>
      </w:hyperlink>
      <w:r w:rsidRPr="001746DF">
        <w:rPr>
          <w:rFonts w:ascii="Arial" w:hAnsi="Arial" w:cs="Arial"/>
          <w:color w:val="C00000"/>
          <w:sz w:val="22"/>
          <w:szCs w:val="22"/>
          <w:lang w:val="en-US"/>
        </w:rPr>
        <w:t>, and</w:t>
      </w:r>
      <w:r w:rsidRPr="001746DF">
        <w:rPr>
          <w:rStyle w:val="apple-converted-space"/>
          <w:rFonts w:ascii="Arial" w:eastAsiaTheme="majorEastAsia" w:hAnsi="Arial" w:cs="Arial"/>
          <w:color w:val="C00000"/>
          <w:sz w:val="22"/>
          <w:szCs w:val="22"/>
          <w:lang w:val="en-US"/>
        </w:rPr>
        <w:t> </w:t>
      </w:r>
      <w:hyperlink r:id="rId7" w:history="1">
        <w:r w:rsidRPr="001746DF">
          <w:rPr>
            <w:rStyle w:val="-"/>
            <w:rFonts w:ascii="Arial" w:hAnsi="Arial" w:cs="Arial"/>
            <w:color w:val="C00000"/>
            <w:sz w:val="22"/>
            <w:szCs w:val="22"/>
            <w:u w:val="none"/>
            <w:lang w:val="en-US"/>
          </w:rPr>
          <w:t>Tips to Help the Elderly through Their Medical Tests</w:t>
        </w:r>
      </w:hyperlink>
      <w:r w:rsidRPr="001746DF">
        <w:rPr>
          <w:rFonts w:ascii="Arial" w:hAnsi="Arial" w:cs="Arial"/>
          <w:color w:val="C00000"/>
          <w:sz w:val="22"/>
          <w:szCs w:val="22"/>
          <w:lang w:val="en-US"/>
        </w:rPr>
        <w:t>.</w:t>
      </w:r>
    </w:p>
    <w:p w:rsidR="001746DF" w:rsidRPr="001746DF" w:rsidRDefault="001746DF" w:rsidP="00FB6B95">
      <w:pPr>
        <w:pStyle w:val="note"/>
        <w:shd w:val="clear" w:color="auto" w:fill="FFFFFF"/>
        <w:spacing w:before="0" w:beforeAutospacing="0" w:after="0" w:afterAutospacing="0" w:line="360" w:lineRule="auto"/>
        <w:rPr>
          <w:rFonts w:ascii="Arial" w:hAnsi="Arial" w:cs="Arial"/>
          <w:color w:val="C00000"/>
          <w:sz w:val="22"/>
          <w:szCs w:val="22"/>
          <w:lang w:val="en-US"/>
        </w:rPr>
      </w:pPr>
      <w:r w:rsidRPr="001746DF">
        <w:rPr>
          <w:rFonts w:ascii="Arial" w:hAnsi="Arial" w:cs="Arial"/>
          <w:color w:val="C00000"/>
          <w:sz w:val="22"/>
          <w:szCs w:val="22"/>
          <w:lang w:val="en-US"/>
        </w:rPr>
        <w:t>Another article,</w:t>
      </w:r>
      <w:r w:rsidRPr="001746DF">
        <w:rPr>
          <w:rStyle w:val="apple-converted-space"/>
          <w:rFonts w:ascii="Arial" w:eastAsiaTheme="majorEastAsia" w:hAnsi="Arial" w:cs="Arial"/>
          <w:color w:val="C00000"/>
          <w:sz w:val="22"/>
          <w:szCs w:val="22"/>
          <w:lang w:val="en-US"/>
        </w:rPr>
        <w:t> </w:t>
      </w:r>
      <w:hyperlink r:id="rId8" w:history="1">
        <w:r w:rsidRPr="001746DF">
          <w:rPr>
            <w:rStyle w:val="-"/>
            <w:rFonts w:ascii="Arial" w:hAnsi="Arial" w:cs="Arial"/>
            <w:color w:val="C00000"/>
            <w:sz w:val="22"/>
            <w:szCs w:val="22"/>
            <w:u w:val="none"/>
            <w:lang w:val="en-US"/>
          </w:rPr>
          <w:t>Follow That Sample</w:t>
        </w:r>
      </w:hyperlink>
      <w:r w:rsidRPr="001746DF">
        <w:rPr>
          <w:rFonts w:ascii="Arial" w:hAnsi="Arial" w:cs="Arial"/>
          <w:color w:val="C00000"/>
          <w:sz w:val="22"/>
          <w:szCs w:val="22"/>
          <w:lang w:val="en-US"/>
        </w:rPr>
        <w:t>, provides a glimpse at the collection and processing of a blood sample and throat culture.</w:t>
      </w:r>
    </w:p>
    <w:p w:rsidR="00803DCD" w:rsidRPr="001746DF" w:rsidRDefault="00803DCD" w:rsidP="00FB6B95">
      <w:pPr>
        <w:spacing w:after="200" w:line="360" w:lineRule="auto"/>
        <w:jc w:val="center"/>
        <w:rPr>
          <w:rFonts w:ascii="Arial" w:eastAsia="Calibri" w:hAnsi="Arial" w:cs="Arial"/>
          <w:b/>
          <w:color w:val="000000" w:themeColor="text1"/>
          <w:sz w:val="22"/>
          <w:szCs w:val="22"/>
          <w:lang w:val="en-US"/>
        </w:rPr>
      </w:pPr>
    </w:p>
    <w:p w:rsidR="00F76F08" w:rsidRPr="00E36734" w:rsidRDefault="00F76F08" w:rsidP="00FB6B95">
      <w:pPr>
        <w:spacing w:line="360" w:lineRule="auto"/>
        <w:jc w:val="both"/>
        <w:rPr>
          <w:rFonts w:ascii="Arial" w:hAnsi="Arial" w:cs="Arial"/>
          <w:color w:val="000000" w:themeColor="text1"/>
          <w:sz w:val="22"/>
          <w:szCs w:val="22"/>
        </w:rPr>
      </w:pPr>
      <w:r w:rsidRPr="00E36734">
        <w:rPr>
          <w:rFonts w:ascii="Arial" w:hAnsi="Arial" w:cs="Arial"/>
          <w:color w:val="000000" w:themeColor="text1"/>
          <w:sz w:val="22"/>
          <w:szCs w:val="22"/>
        </w:rPr>
        <w:t xml:space="preserve">ΣΗΜΕΙΩΣΗ: Εάν οι συγκεκριμένες ιατρικές εξετάσεις προκαλούν σε εσάς ή σε αγαπημένα σας πρόσωπα, αμηχανία, ή δυσκολία να διαχειριστείτε την κατάσταση σας, θα μπορούσατε να διαβάσετε ένα ή περισσότερα από τα παρακάτω άρθρα: </w:t>
      </w:r>
      <w:hyperlink r:id="rId9" w:history="1">
        <w:r w:rsidRPr="00E36734">
          <w:rPr>
            <w:rStyle w:val="-"/>
            <w:rFonts w:ascii="Arial" w:eastAsiaTheme="majorEastAsia" w:hAnsi="Arial" w:cs="Arial"/>
            <w:color w:val="000000" w:themeColor="text1"/>
            <w:sz w:val="22"/>
            <w:szCs w:val="22"/>
            <w:u w:val="none"/>
            <w:lang w:val="en-US"/>
          </w:rPr>
          <w:t>Coping</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with</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Test</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Pain</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Discomfort</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and</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Anxiety</w:t>
        </w:r>
      </w:hyperlink>
      <w:r w:rsidRPr="00E36734">
        <w:rPr>
          <w:rFonts w:ascii="Arial" w:hAnsi="Arial" w:cs="Arial"/>
          <w:color w:val="000000" w:themeColor="text1"/>
          <w:sz w:val="22"/>
          <w:szCs w:val="22"/>
        </w:rPr>
        <w:t xml:space="preserve"> (Αντιμετωπίζοντας τη δοκιμασία του πόνου, τη δυσφορία και το άγχος),</w:t>
      </w:r>
      <w:r w:rsidRPr="00E36734">
        <w:rPr>
          <w:rStyle w:val="apple-converted-space"/>
          <w:rFonts w:ascii="Arial" w:hAnsi="Arial" w:cs="Arial"/>
          <w:color w:val="000000" w:themeColor="text1"/>
          <w:sz w:val="22"/>
          <w:szCs w:val="22"/>
          <w:lang w:val="en-US"/>
        </w:rPr>
        <w:t> </w:t>
      </w:r>
      <w:hyperlink r:id="rId10" w:history="1">
        <w:r w:rsidRPr="00E36734">
          <w:rPr>
            <w:rStyle w:val="-"/>
            <w:rFonts w:ascii="Arial" w:eastAsiaTheme="majorEastAsia" w:hAnsi="Arial" w:cs="Arial"/>
            <w:color w:val="000000" w:themeColor="text1"/>
            <w:sz w:val="22"/>
            <w:szCs w:val="22"/>
            <w:u w:val="none"/>
            <w:lang w:val="en-US"/>
          </w:rPr>
          <w:t>Tips</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on</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Blood</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Testing</w:t>
        </w:r>
      </w:hyperlink>
      <w:r w:rsidRPr="00E36734">
        <w:rPr>
          <w:rFonts w:ascii="Arial" w:hAnsi="Arial" w:cs="Arial"/>
          <w:color w:val="000000" w:themeColor="text1"/>
          <w:sz w:val="22"/>
          <w:szCs w:val="22"/>
        </w:rPr>
        <w:t xml:space="preserve"> (Μικρές συμβουλές για τις εξετάσεις αίματος),</w:t>
      </w:r>
      <w:r w:rsidRPr="00E36734">
        <w:rPr>
          <w:rStyle w:val="apple-converted-space"/>
          <w:rFonts w:ascii="Arial" w:hAnsi="Arial" w:cs="Arial"/>
          <w:color w:val="000000" w:themeColor="text1"/>
          <w:sz w:val="22"/>
          <w:szCs w:val="22"/>
          <w:lang w:val="en-US"/>
        </w:rPr>
        <w:t> </w:t>
      </w:r>
      <w:hyperlink r:id="rId11" w:history="1">
        <w:r w:rsidRPr="00E36734">
          <w:rPr>
            <w:rStyle w:val="-"/>
            <w:rFonts w:ascii="Arial" w:eastAsiaTheme="majorEastAsia" w:hAnsi="Arial" w:cs="Arial"/>
            <w:color w:val="000000" w:themeColor="text1"/>
            <w:sz w:val="22"/>
            <w:szCs w:val="22"/>
            <w:u w:val="none"/>
            <w:lang w:val="en-US"/>
          </w:rPr>
          <w:t>Tips</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to</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Help</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Children</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through</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Their</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Medical</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Tests</w:t>
        </w:r>
      </w:hyperlink>
      <w:r w:rsidRPr="00E36734">
        <w:rPr>
          <w:rFonts w:ascii="Arial" w:hAnsi="Arial" w:cs="Arial"/>
          <w:color w:val="000000" w:themeColor="text1"/>
          <w:sz w:val="22"/>
          <w:szCs w:val="22"/>
        </w:rPr>
        <w:t xml:space="preserve"> (Σύντομες συμβουλές να βοηθήσετε τα παιδιά για την υποβολή τους σε ιατρικές εξετάσεις), και</w:t>
      </w:r>
      <w:r w:rsidRPr="00E36734">
        <w:rPr>
          <w:rStyle w:val="apple-converted-space"/>
          <w:rFonts w:ascii="Arial" w:hAnsi="Arial" w:cs="Arial"/>
          <w:color w:val="000000" w:themeColor="text1"/>
          <w:sz w:val="22"/>
          <w:szCs w:val="22"/>
          <w:lang w:val="en-US"/>
        </w:rPr>
        <w:t> </w:t>
      </w:r>
      <w:hyperlink r:id="rId12" w:history="1">
        <w:r w:rsidRPr="00E36734">
          <w:rPr>
            <w:rStyle w:val="-"/>
            <w:rFonts w:ascii="Arial" w:eastAsiaTheme="majorEastAsia" w:hAnsi="Arial" w:cs="Arial"/>
            <w:color w:val="000000" w:themeColor="text1"/>
            <w:sz w:val="22"/>
            <w:szCs w:val="22"/>
            <w:u w:val="none"/>
            <w:lang w:val="en-US"/>
          </w:rPr>
          <w:t>Tips</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to</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Help</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the</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Elderly</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through</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Their</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Medical</w:t>
        </w:r>
        <w:r w:rsidRPr="00E36734">
          <w:rPr>
            <w:rStyle w:val="-"/>
            <w:rFonts w:ascii="Arial" w:eastAsiaTheme="majorEastAsia" w:hAnsi="Arial" w:cs="Arial"/>
            <w:color w:val="000000" w:themeColor="text1"/>
            <w:sz w:val="22"/>
            <w:szCs w:val="22"/>
            <w:u w:val="none"/>
          </w:rPr>
          <w:t xml:space="preserve"> </w:t>
        </w:r>
        <w:r w:rsidRPr="00E36734">
          <w:rPr>
            <w:rStyle w:val="-"/>
            <w:rFonts w:ascii="Arial" w:eastAsiaTheme="majorEastAsia" w:hAnsi="Arial" w:cs="Arial"/>
            <w:color w:val="000000" w:themeColor="text1"/>
            <w:sz w:val="22"/>
            <w:szCs w:val="22"/>
            <w:u w:val="none"/>
            <w:lang w:val="en-US"/>
          </w:rPr>
          <w:t>Tests</w:t>
        </w:r>
      </w:hyperlink>
      <w:r w:rsidRPr="00E36734">
        <w:rPr>
          <w:rFonts w:ascii="Arial" w:hAnsi="Arial" w:cs="Arial"/>
          <w:color w:val="000000" w:themeColor="text1"/>
          <w:sz w:val="22"/>
          <w:szCs w:val="22"/>
        </w:rPr>
        <w:t xml:space="preserve"> (Σύντομες συμβουλές να βοηθήσετε τα ηλικιωμένα άτομα για την υποβολή τους σε ιατρικές εξετάσεις).</w:t>
      </w:r>
    </w:p>
    <w:p w:rsidR="00F76F08" w:rsidRPr="00E36734" w:rsidRDefault="00F76F08" w:rsidP="00FB6B95">
      <w:pPr>
        <w:pStyle w:val="3"/>
        <w:shd w:val="clear" w:color="auto" w:fill="FFFFFF"/>
        <w:spacing w:before="0" w:after="45" w:line="360" w:lineRule="auto"/>
        <w:jc w:val="both"/>
        <w:rPr>
          <w:rFonts w:ascii="Arial" w:hAnsi="Arial" w:cs="Arial"/>
          <w:b w:val="0"/>
          <w:color w:val="000000" w:themeColor="text1"/>
        </w:rPr>
      </w:pPr>
      <w:r w:rsidRPr="00E36734">
        <w:rPr>
          <w:rFonts w:ascii="Arial" w:hAnsi="Arial" w:cs="Arial"/>
          <w:b w:val="0"/>
          <w:color w:val="000000" w:themeColor="text1"/>
        </w:rPr>
        <w:t>Ένα ακόμη άρθρο, το «Ακολουθήστε Αυτό Το Δείγμα» (</w:t>
      </w:r>
      <w:r w:rsidRPr="00E36734">
        <w:rPr>
          <w:rFonts w:ascii="Arial" w:hAnsi="Arial" w:cs="Arial"/>
          <w:b w:val="0"/>
          <w:color w:val="000000" w:themeColor="text1"/>
          <w:lang w:val="en-US"/>
        </w:rPr>
        <w:t>Follow</w:t>
      </w:r>
      <w:r w:rsidRPr="00E36734">
        <w:rPr>
          <w:rFonts w:ascii="Arial" w:hAnsi="Arial" w:cs="Arial"/>
          <w:b w:val="0"/>
          <w:color w:val="000000" w:themeColor="text1"/>
        </w:rPr>
        <w:t xml:space="preserve"> </w:t>
      </w:r>
      <w:r w:rsidRPr="00E36734">
        <w:rPr>
          <w:rFonts w:ascii="Arial" w:hAnsi="Arial" w:cs="Arial"/>
          <w:b w:val="0"/>
          <w:color w:val="000000" w:themeColor="text1"/>
          <w:lang w:val="en-US"/>
        </w:rPr>
        <w:t>That</w:t>
      </w:r>
      <w:r w:rsidRPr="00E36734">
        <w:rPr>
          <w:rFonts w:ascii="Arial" w:hAnsi="Arial" w:cs="Arial"/>
          <w:b w:val="0"/>
          <w:color w:val="000000" w:themeColor="text1"/>
        </w:rPr>
        <w:t xml:space="preserve"> </w:t>
      </w:r>
      <w:r w:rsidRPr="00E36734">
        <w:rPr>
          <w:rFonts w:ascii="Arial" w:hAnsi="Arial" w:cs="Arial"/>
          <w:b w:val="0"/>
          <w:color w:val="000000" w:themeColor="text1"/>
          <w:lang w:val="en-US"/>
        </w:rPr>
        <w:t>Sample</w:t>
      </w:r>
      <w:r w:rsidRPr="00E36734">
        <w:rPr>
          <w:rFonts w:ascii="Arial" w:hAnsi="Arial" w:cs="Arial"/>
          <w:b w:val="0"/>
          <w:color w:val="000000" w:themeColor="text1"/>
        </w:rPr>
        <w:t>), παρέχει σύντομες πληροφορίες για τη συλλογή</w:t>
      </w:r>
      <w:r w:rsidRPr="00E36734">
        <w:rPr>
          <w:rFonts w:ascii="Arial" w:hAnsi="Arial" w:cs="Arial"/>
          <w:b w:val="0"/>
        </w:rPr>
        <w:t xml:space="preserve"> </w:t>
      </w:r>
      <w:r w:rsidRPr="00E36734">
        <w:rPr>
          <w:rFonts w:ascii="Arial" w:hAnsi="Arial" w:cs="Arial"/>
          <w:b w:val="0"/>
          <w:color w:val="000000" w:themeColor="text1"/>
        </w:rPr>
        <w:t>και την διαδικασία λήψης δείγματος αίματος και καλλιέργειας φαρυγγικού δείγματος.</w:t>
      </w:r>
    </w:p>
    <w:p w:rsidR="00DD1057" w:rsidRDefault="00DD1057" w:rsidP="00FB6B95">
      <w:pPr>
        <w:spacing w:after="200" w:line="360" w:lineRule="auto"/>
        <w:rPr>
          <w:rFonts w:ascii="Arial" w:eastAsia="Calibri" w:hAnsi="Arial" w:cs="Arial"/>
          <w:color w:val="C00000"/>
          <w:sz w:val="22"/>
          <w:szCs w:val="22"/>
        </w:rPr>
      </w:pPr>
    </w:p>
    <w:p w:rsidR="00803DCD" w:rsidRPr="0060260F" w:rsidRDefault="00803DCD" w:rsidP="00FB6B95">
      <w:pPr>
        <w:spacing w:after="200" w:line="360" w:lineRule="auto"/>
        <w:rPr>
          <w:rFonts w:ascii="Arial" w:hAnsi="Arial" w:cs="Arial"/>
          <w:color w:val="C00000"/>
          <w:sz w:val="22"/>
          <w:szCs w:val="22"/>
          <w:lang w:val="en-US"/>
        </w:rPr>
      </w:pPr>
      <w:r w:rsidRPr="001746DF">
        <w:rPr>
          <w:rFonts w:ascii="Arial" w:eastAsia="Calibri" w:hAnsi="Arial" w:cs="Arial"/>
          <w:color w:val="C00000"/>
          <w:sz w:val="22"/>
          <w:szCs w:val="22"/>
          <w:lang w:val="en-US"/>
        </w:rPr>
        <w:t>Article</w:t>
      </w:r>
      <w:r w:rsidRPr="0060260F">
        <w:rPr>
          <w:rFonts w:ascii="Arial" w:eastAsia="Calibri" w:hAnsi="Arial" w:cs="Arial"/>
          <w:color w:val="C00000"/>
          <w:sz w:val="22"/>
          <w:szCs w:val="22"/>
          <w:lang w:val="en-US"/>
        </w:rPr>
        <w:t xml:space="preserve"> </w:t>
      </w:r>
      <w:r w:rsidRPr="001746DF">
        <w:rPr>
          <w:rFonts w:ascii="Arial" w:eastAsia="Calibri" w:hAnsi="Arial" w:cs="Arial"/>
          <w:color w:val="C00000"/>
          <w:sz w:val="22"/>
          <w:szCs w:val="22"/>
          <w:lang w:val="en-US"/>
        </w:rPr>
        <w:t>Sources</w:t>
      </w:r>
    </w:p>
    <w:p w:rsidR="00803DCD" w:rsidRPr="001746DF" w:rsidRDefault="00803DCD" w:rsidP="00FB6B95">
      <w:pPr>
        <w:spacing w:after="200" w:line="360" w:lineRule="auto"/>
        <w:rPr>
          <w:rFonts w:ascii="Arial" w:hAnsi="Arial" w:cs="Arial"/>
          <w:color w:val="C00000"/>
          <w:sz w:val="22"/>
          <w:szCs w:val="22"/>
          <w:lang w:val="en-US"/>
        </w:rPr>
      </w:pPr>
      <w:r w:rsidRPr="001746DF">
        <w:rPr>
          <w:rFonts w:ascii="Arial" w:eastAsia="Calibri" w:hAnsi="Arial" w:cs="Arial"/>
          <w:color w:val="C00000"/>
          <w:sz w:val="22"/>
          <w:szCs w:val="22"/>
          <w:lang w:val="en-US"/>
        </w:rPr>
        <w:t>NOTE: This article is based on research that utilizes the sources cited here as well as the collective experience of the Lab Tests Online Editorial Review Board. This article is periodically reviewed by the Editorial Board and may be updated as a result of the review. Any new sources cited will be added to the list and distinguished from the original sources used.</w:t>
      </w:r>
    </w:p>
    <w:p w:rsidR="00803DCD" w:rsidRPr="001746DF" w:rsidRDefault="00803DCD" w:rsidP="00FB6B95">
      <w:pPr>
        <w:pStyle w:val="Web"/>
        <w:shd w:val="clear" w:color="auto" w:fill="FFFFFF"/>
        <w:spacing w:before="0" w:beforeAutospacing="0" w:after="0" w:afterAutospacing="0" w:line="360" w:lineRule="auto"/>
        <w:rPr>
          <w:rFonts w:ascii="Arial" w:hAnsi="Arial" w:cs="Arial"/>
          <w:b/>
          <w:color w:val="000000" w:themeColor="text1"/>
          <w:sz w:val="22"/>
          <w:szCs w:val="22"/>
        </w:rPr>
      </w:pPr>
      <w:r w:rsidRPr="001746DF">
        <w:rPr>
          <w:rFonts w:ascii="Arial" w:hAnsi="Arial" w:cs="Arial"/>
          <w:b/>
          <w:color w:val="000000" w:themeColor="text1"/>
          <w:sz w:val="22"/>
          <w:szCs w:val="22"/>
        </w:rPr>
        <w:t>Πηγές του άρθρου</w:t>
      </w:r>
    </w:p>
    <w:p w:rsidR="00E5230A" w:rsidRDefault="00E5230A" w:rsidP="00E5230A">
      <w:pPr>
        <w:pStyle w:val="Web"/>
        <w:shd w:val="clear" w:color="auto" w:fill="FFFFFF"/>
        <w:spacing w:before="0" w:beforeAutospacing="0" w:after="0" w:afterAutospacing="0" w:line="360" w:lineRule="auto"/>
        <w:rPr>
          <w:rFonts w:ascii="Arial" w:eastAsia="Calibri" w:hAnsi="Arial" w:cs="Arial"/>
          <w:color w:val="000000"/>
          <w:sz w:val="22"/>
          <w:szCs w:val="22"/>
        </w:rPr>
      </w:pPr>
    </w:p>
    <w:p w:rsidR="00803DCD" w:rsidRPr="001746DF" w:rsidRDefault="00803DCD" w:rsidP="00E5230A">
      <w:pPr>
        <w:pStyle w:val="Web"/>
        <w:shd w:val="clear" w:color="auto" w:fill="FFFFFF"/>
        <w:spacing w:before="0" w:beforeAutospacing="0" w:after="0" w:afterAutospacing="0" w:line="360" w:lineRule="auto"/>
        <w:rPr>
          <w:rFonts w:ascii="Arial" w:hAnsi="Arial" w:cs="Arial"/>
          <w:sz w:val="22"/>
          <w:szCs w:val="22"/>
        </w:rPr>
      </w:pPr>
      <w:r w:rsidRPr="001746DF">
        <w:rPr>
          <w:rFonts w:ascii="Arial" w:eastAsia="Calibri" w:hAnsi="Arial" w:cs="Arial"/>
          <w:color w:val="000000"/>
          <w:sz w:val="22"/>
          <w:szCs w:val="22"/>
        </w:rPr>
        <w:t xml:space="preserve">ΣΗΜΕΙΩΣΗ: Αυτό το άρθρο βασίζεται σε βιβλιογραφική έρευνα που χρησιμοποιεί τις πηγές που αναφέρονται παρακάτω, η οποία διενεργήθηκε με την συνολική δουλειά του Συντακτικής Επιτροπής του Αμερικανικού </w:t>
      </w:r>
      <w:proofErr w:type="spellStart"/>
      <w:r w:rsidRPr="001746DF">
        <w:rPr>
          <w:rFonts w:ascii="Arial" w:eastAsia="Calibri" w:hAnsi="Arial" w:cs="Arial"/>
          <w:color w:val="000000"/>
          <w:sz w:val="22"/>
          <w:szCs w:val="22"/>
        </w:rPr>
        <w:t>Lab</w:t>
      </w:r>
      <w:proofErr w:type="spellEnd"/>
      <w:r w:rsidRPr="001746DF">
        <w:rPr>
          <w:rFonts w:ascii="Arial" w:eastAsia="Calibri" w:hAnsi="Arial" w:cs="Arial"/>
          <w:color w:val="000000"/>
          <w:sz w:val="22"/>
          <w:szCs w:val="22"/>
        </w:rPr>
        <w:t xml:space="preserve"> </w:t>
      </w:r>
      <w:proofErr w:type="spellStart"/>
      <w:r w:rsidRPr="001746DF">
        <w:rPr>
          <w:rFonts w:ascii="Arial" w:eastAsia="Calibri" w:hAnsi="Arial" w:cs="Arial"/>
          <w:color w:val="000000"/>
          <w:sz w:val="22"/>
          <w:szCs w:val="22"/>
        </w:rPr>
        <w:t>Tests</w:t>
      </w:r>
      <w:proofErr w:type="spellEnd"/>
      <w:r w:rsidRPr="001746DF">
        <w:rPr>
          <w:rFonts w:ascii="Arial" w:eastAsia="Calibri" w:hAnsi="Arial" w:cs="Arial"/>
          <w:color w:val="000000"/>
          <w:sz w:val="22"/>
          <w:szCs w:val="22"/>
        </w:rPr>
        <w:t xml:space="preserve"> </w:t>
      </w:r>
      <w:proofErr w:type="spellStart"/>
      <w:r w:rsidRPr="001746DF">
        <w:rPr>
          <w:rFonts w:ascii="Arial" w:eastAsia="Calibri" w:hAnsi="Arial" w:cs="Arial"/>
          <w:color w:val="000000"/>
          <w:sz w:val="22"/>
          <w:szCs w:val="22"/>
        </w:rPr>
        <w:t>Online</w:t>
      </w:r>
      <w:proofErr w:type="spellEnd"/>
      <w:r w:rsidRPr="001746DF">
        <w:rPr>
          <w:rFonts w:ascii="Arial" w:eastAsia="Calibri" w:hAnsi="Arial" w:cs="Arial"/>
          <w:color w:val="000000"/>
          <w:sz w:val="22"/>
          <w:szCs w:val="22"/>
        </w:rPr>
        <w:t xml:space="preserve">. Το άρθρο αυτό αναθεωρείται περιοδικά από τη συντακτική του ομάδα και ενημερώνεται σύμφωνα με </w:t>
      </w:r>
      <w:r w:rsidRPr="001746DF">
        <w:rPr>
          <w:rFonts w:ascii="Arial" w:eastAsia="Calibri" w:hAnsi="Arial" w:cs="Arial"/>
          <w:color w:val="000000"/>
          <w:sz w:val="22"/>
          <w:szCs w:val="22"/>
        </w:rPr>
        <w:lastRenderedPageBreak/>
        <w:t xml:space="preserve">τις νέες ανακαλύψεις. Κάθε νέα πηγή προστίθεται στο τέλος του επόμενου καταλόγου έτσι ώστε να ξεχωρίζει από τις αρχικές πηγές. </w:t>
      </w:r>
    </w:p>
    <w:p w:rsidR="00E5230A" w:rsidRDefault="00E5230A" w:rsidP="0060260F">
      <w:pPr>
        <w:pStyle w:val="2"/>
        <w:shd w:val="clear" w:color="auto" w:fill="FFFFFF"/>
        <w:spacing w:before="0" w:after="210" w:line="360" w:lineRule="auto"/>
        <w:rPr>
          <w:rFonts w:ascii="Arial" w:hAnsi="Arial" w:cs="Arial"/>
          <w:b w:val="0"/>
          <w:bCs w:val="0"/>
          <w:color w:val="C00000"/>
          <w:sz w:val="22"/>
          <w:szCs w:val="22"/>
        </w:rPr>
      </w:pPr>
    </w:p>
    <w:p w:rsidR="0060260F" w:rsidRPr="00E5230A" w:rsidRDefault="0060260F" w:rsidP="0060260F">
      <w:pPr>
        <w:pStyle w:val="2"/>
        <w:shd w:val="clear" w:color="auto" w:fill="FFFFFF"/>
        <w:spacing w:before="0" w:after="210" w:line="360" w:lineRule="auto"/>
        <w:rPr>
          <w:rFonts w:ascii="Arial" w:hAnsi="Arial" w:cs="Arial"/>
          <w:b w:val="0"/>
          <w:bCs w:val="0"/>
          <w:color w:val="C00000"/>
          <w:sz w:val="22"/>
          <w:szCs w:val="22"/>
          <w:lang w:val="en-GB"/>
        </w:rPr>
      </w:pPr>
      <w:r w:rsidRPr="00E5230A">
        <w:rPr>
          <w:rFonts w:ascii="Arial" w:hAnsi="Arial" w:cs="Arial"/>
          <w:b w:val="0"/>
          <w:bCs w:val="0"/>
          <w:color w:val="C00000"/>
          <w:sz w:val="22"/>
          <w:szCs w:val="22"/>
          <w:lang w:val="en-GB"/>
        </w:rPr>
        <w:t>Ask a Laboratory Scientist</w:t>
      </w:r>
    </w:p>
    <w:p w:rsidR="0060260F" w:rsidRPr="00E5230A" w:rsidRDefault="0060260F" w:rsidP="0060260F">
      <w:pPr>
        <w:pStyle w:val="Web"/>
        <w:shd w:val="clear" w:color="auto" w:fill="FFFFFF"/>
        <w:spacing w:before="0" w:beforeAutospacing="0" w:after="0" w:afterAutospacing="0" w:line="360" w:lineRule="auto"/>
        <w:rPr>
          <w:rFonts w:ascii="Arial" w:hAnsi="Arial" w:cs="Arial"/>
          <w:color w:val="C00000"/>
          <w:sz w:val="22"/>
          <w:szCs w:val="22"/>
        </w:rPr>
      </w:pPr>
      <w:r w:rsidRPr="00E5230A">
        <w:rPr>
          <w:rFonts w:ascii="Arial" w:hAnsi="Arial" w:cs="Arial"/>
          <w:color w:val="C00000"/>
          <w:sz w:val="22"/>
          <w:szCs w:val="22"/>
          <w:lang w:val="en-GB"/>
        </w:rPr>
        <w:t>This form enables you to ask specific questions about your tests. Your questions will be answered by a laboratory scientist as part of a voluntary service provided by one of our partners, American Society for Clinical Laboratory Science. If your questions are not related to your lab tests, please submit them via our</w:t>
      </w:r>
      <w:r w:rsidRPr="00E5230A">
        <w:rPr>
          <w:rStyle w:val="apple-converted-space"/>
          <w:rFonts w:ascii="Arial" w:eastAsiaTheme="majorEastAsia" w:hAnsi="Arial" w:cs="Arial"/>
          <w:color w:val="C00000"/>
          <w:sz w:val="22"/>
          <w:szCs w:val="22"/>
          <w:lang w:val="en-GB"/>
        </w:rPr>
        <w:t> </w:t>
      </w:r>
      <w:hyperlink r:id="rId13" w:history="1">
        <w:r w:rsidRPr="00E5230A">
          <w:rPr>
            <w:rStyle w:val="-"/>
            <w:rFonts w:ascii="Arial" w:hAnsi="Arial" w:cs="Arial"/>
            <w:color w:val="C00000"/>
            <w:sz w:val="22"/>
            <w:szCs w:val="22"/>
            <w:u w:val="none"/>
            <w:lang w:val="en-GB"/>
          </w:rPr>
          <w:t>Contact Us</w:t>
        </w:r>
      </w:hyperlink>
      <w:r w:rsidRPr="00E5230A">
        <w:rPr>
          <w:rStyle w:val="apple-converted-space"/>
          <w:rFonts w:ascii="Arial" w:eastAsiaTheme="majorEastAsia" w:hAnsi="Arial" w:cs="Arial"/>
          <w:color w:val="C00000"/>
          <w:sz w:val="22"/>
          <w:szCs w:val="22"/>
          <w:lang w:val="en-GB"/>
        </w:rPr>
        <w:t> </w:t>
      </w:r>
      <w:r w:rsidRPr="00E5230A">
        <w:rPr>
          <w:rFonts w:ascii="Arial" w:hAnsi="Arial" w:cs="Arial"/>
          <w:color w:val="C00000"/>
          <w:sz w:val="22"/>
          <w:szCs w:val="22"/>
          <w:lang w:val="en-GB"/>
        </w:rPr>
        <w:t xml:space="preserve">form. </w:t>
      </w:r>
      <w:proofErr w:type="spellStart"/>
      <w:r w:rsidRPr="00E5230A">
        <w:rPr>
          <w:rFonts w:ascii="Arial" w:hAnsi="Arial" w:cs="Arial"/>
          <w:color w:val="C00000"/>
          <w:sz w:val="22"/>
          <w:szCs w:val="22"/>
        </w:rPr>
        <w:t>Thank</w:t>
      </w:r>
      <w:proofErr w:type="spellEnd"/>
      <w:r w:rsidRPr="00E5230A">
        <w:rPr>
          <w:rFonts w:ascii="Arial" w:hAnsi="Arial" w:cs="Arial"/>
          <w:color w:val="C00000"/>
          <w:sz w:val="22"/>
          <w:szCs w:val="22"/>
        </w:rPr>
        <w:t xml:space="preserve"> </w:t>
      </w:r>
      <w:proofErr w:type="spellStart"/>
      <w:r w:rsidRPr="00E5230A">
        <w:rPr>
          <w:rFonts w:ascii="Arial" w:hAnsi="Arial" w:cs="Arial"/>
          <w:color w:val="C00000"/>
          <w:sz w:val="22"/>
          <w:szCs w:val="22"/>
        </w:rPr>
        <w:t>you</w:t>
      </w:r>
      <w:proofErr w:type="spellEnd"/>
      <w:r w:rsidRPr="00E5230A">
        <w:rPr>
          <w:rFonts w:ascii="Arial" w:hAnsi="Arial" w:cs="Arial"/>
          <w:color w:val="C00000"/>
          <w:sz w:val="22"/>
          <w:szCs w:val="22"/>
        </w:rPr>
        <w:t>.</w:t>
      </w:r>
    </w:p>
    <w:p w:rsidR="0060260F" w:rsidRPr="0060260F" w:rsidRDefault="0060260F" w:rsidP="0060260F">
      <w:pPr>
        <w:pStyle w:val="Web"/>
        <w:shd w:val="clear" w:color="auto" w:fill="FFFFFF"/>
        <w:spacing w:before="180" w:after="180" w:line="360" w:lineRule="auto"/>
        <w:rPr>
          <w:rFonts w:ascii="Arial" w:hAnsi="Arial" w:cs="Arial"/>
          <w:b/>
          <w:color w:val="000000"/>
          <w:sz w:val="22"/>
          <w:szCs w:val="22"/>
        </w:rPr>
      </w:pPr>
      <w:r w:rsidRPr="0060260F">
        <w:rPr>
          <w:rFonts w:ascii="Arial" w:hAnsi="Arial" w:cs="Arial"/>
          <w:b/>
          <w:color w:val="000000"/>
          <w:sz w:val="22"/>
          <w:szCs w:val="22"/>
        </w:rPr>
        <w:t>Ρωτήστε έναν εργαστηριακό επιστήμονα</w:t>
      </w:r>
    </w:p>
    <w:p w:rsidR="0060260F" w:rsidRPr="00E5230A" w:rsidRDefault="0060260F" w:rsidP="0060260F">
      <w:pPr>
        <w:spacing w:line="360" w:lineRule="auto"/>
        <w:rPr>
          <w:rFonts w:ascii="Arial" w:hAnsi="Arial" w:cs="Arial"/>
          <w:sz w:val="22"/>
          <w:szCs w:val="22"/>
        </w:rPr>
      </w:pPr>
      <w:r w:rsidRPr="0060260F">
        <w:rPr>
          <w:rFonts w:ascii="Arial" w:hAnsi="Arial" w:cs="Arial"/>
          <w:sz w:val="22"/>
          <w:szCs w:val="22"/>
        </w:rPr>
        <w:t xml:space="preserve">Αυτή η φόρμα σας βοηθά να ρωτήσετε ότι επιθυμείτε  σχετικά με τις εξετάσεις σας. Οι ερωτήσεις σας θα απαντηθούν από έναν εργαστηριακό επιστήμονα στα πλαίσια μίας  εθελοντικής υπηρεσίας που παρέχεται από έναν από τους συνεργάτες της </w:t>
      </w:r>
      <w:proofErr w:type="spellStart"/>
      <w:r w:rsidRPr="0060260F">
        <w:rPr>
          <w:rFonts w:ascii="Arial" w:hAnsi="Arial" w:cs="Arial"/>
          <w:bCs/>
          <w:sz w:val="22"/>
          <w:szCs w:val="22"/>
        </w:rPr>
        <w:t>American</w:t>
      </w:r>
      <w:proofErr w:type="spellEnd"/>
      <w:r w:rsidRPr="0060260F">
        <w:rPr>
          <w:rFonts w:ascii="Arial" w:hAnsi="Arial" w:cs="Arial"/>
          <w:bCs/>
          <w:sz w:val="22"/>
          <w:szCs w:val="22"/>
        </w:rPr>
        <w:t xml:space="preserve"> </w:t>
      </w:r>
      <w:proofErr w:type="spellStart"/>
      <w:r w:rsidRPr="0060260F">
        <w:rPr>
          <w:rFonts w:ascii="Arial" w:hAnsi="Arial" w:cs="Arial"/>
          <w:bCs/>
          <w:sz w:val="22"/>
          <w:szCs w:val="22"/>
        </w:rPr>
        <w:t>Society</w:t>
      </w:r>
      <w:proofErr w:type="spellEnd"/>
      <w:r w:rsidRPr="0060260F">
        <w:rPr>
          <w:rFonts w:ascii="Arial" w:hAnsi="Arial" w:cs="Arial"/>
          <w:bCs/>
          <w:sz w:val="22"/>
          <w:szCs w:val="22"/>
        </w:rPr>
        <w:t xml:space="preserve"> </w:t>
      </w:r>
      <w:proofErr w:type="spellStart"/>
      <w:r w:rsidRPr="0060260F">
        <w:rPr>
          <w:rFonts w:ascii="Arial" w:hAnsi="Arial" w:cs="Arial"/>
          <w:bCs/>
          <w:sz w:val="22"/>
          <w:szCs w:val="22"/>
        </w:rPr>
        <w:t>for</w:t>
      </w:r>
      <w:proofErr w:type="spellEnd"/>
      <w:r w:rsidRPr="0060260F">
        <w:rPr>
          <w:rFonts w:ascii="Arial" w:hAnsi="Arial" w:cs="Arial"/>
          <w:bCs/>
          <w:sz w:val="22"/>
          <w:szCs w:val="22"/>
        </w:rPr>
        <w:t xml:space="preserve"> </w:t>
      </w:r>
      <w:proofErr w:type="spellStart"/>
      <w:r w:rsidRPr="0060260F">
        <w:rPr>
          <w:rFonts w:ascii="Arial" w:hAnsi="Arial" w:cs="Arial"/>
          <w:bCs/>
          <w:sz w:val="22"/>
          <w:szCs w:val="22"/>
        </w:rPr>
        <w:t>Clinical</w:t>
      </w:r>
      <w:proofErr w:type="spellEnd"/>
      <w:r w:rsidRPr="0060260F">
        <w:rPr>
          <w:rFonts w:ascii="Arial" w:hAnsi="Arial" w:cs="Arial"/>
          <w:bCs/>
          <w:sz w:val="22"/>
          <w:szCs w:val="22"/>
        </w:rPr>
        <w:t xml:space="preserve"> </w:t>
      </w:r>
      <w:proofErr w:type="spellStart"/>
      <w:r w:rsidRPr="0060260F">
        <w:rPr>
          <w:rFonts w:ascii="Arial" w:hAnsi="Arial" w:cs="Arial"/>
          <w:bCs/>
          <w:sz w:val="22"/>
          <w:szCs w:val="22"/>
        </w:rPr>
        <w:t>Laboratory</w:t>
      </w:r>
      <w:proofErr w:type="spellEnd"/>
      <w:r w:rsidRPr="0060260F">
        <w:rPr>
          <w:rFonts w:ascii="Arial" w:hAnsi="Arial" w:cs="Arial"/>
          <w:bCs/>
          <w:sz w:val="22"/>
          <w:szCs w:val="22"/>
        </w:rPr>
        <w:t xml:space="preserve"> </w:t>
      </w:r>
      <w:proofErr w:type="spellStart"/>
      <w:r w:rsidRPr="0060260F">
        <w:rPr>
          <w:rFonts w:ascii="Arial" w:hAnsi="Arial" w:cs="Arial"/>
          <w:bCs/>
          <w:sz w:val="22"/>
          <w:szCs w:val="22"/>
        </w:rPr>
        <w:t>Science</w:t>
      </w:r>
      <w:proofErr w:type="spellEnd"/>
      <w:r w:rsidRPr="0060260F">
        <w:rPr>
          <w:rFonts w:ascii="Arial" w:hAnsi="Arial" w:cs="Arial"/>
          <w:bCs/>
          <w:sz w:val="22"/>
          <w:szCs w:val="22"/>
        </w:rPr>
        <w:t>.</w:t>
      </w:r>
      <w:r w:rsidRPr="0060260F">
        <w:rPr>
          <w:rFonts w:ascii="Arial" w:hAnsi="Arial" w:cs="Arial"/>
          <w:sz w:val="22"/>
          <w:szCs w:val="22"/>
        </w:rPr>
        <w:t xml:space="preserve"> Αν οι ερωτήσεις σας δεν </w:t>
      </w:r>
      <w:r w:rsidR="00E5230A">
        <w:rPr>
          <w:rFonts w:ascii="Arial" w:hAnsi="Arial" w:cs="Arial"/>
          <w:sz w:val="22"/>
          <w:szCs w:val="22"/>
        </w:rPr>
        <w:t xml:space="preserve">έχουν σχέση </w:t>
      </w:r>
      <w:r w:rsidRPr="0060260F">
        <w:rPr>
          <w:rFonts w:ascii="Arial" w:hAnsi="Arial" w:cs="Arial"/>
          <w:sz w:val="22"/>
          <w:szCs w:val="22"/>
        </w:rPr>
        <w:t xml:space="preserve">με τις εργαστηριακές εξετάσεις σας, παρακαλούμε τότε να τις υποβάλλεται </w:t>
      </w:r>
      <w:r w:rsidR="00E5230A">
        <w:rPr>
          <w:rFonts w:ascii="Arial" w:hAnsi="Arial" w:cs="Arial"/>
          <w:sz w:val="22"/>
          <w:szCs w:val="22"/>
        </w:rPr>
        <w:t xml:space="preserve">με </w:t>
      </w:r>
      <w:r w:rsidRPr="0060260F">
        <w:rPr>
          <w:rFonts w:ascii="Arial" w:hAnsi="Arial" w:cs="Arial"/>
          <w:sz w:val="22"/>
          <w:szCs w:val="22"/>
        </w:rPr>
        <w:t>άμεση</w:t>
      </w:r>
      <w:r w:rsidR="00E5230A">
        <w:rPr>
          <w:rFonts w:ascii="Arial" w:hAnsi="Arial" w:cs="Arial"/>
          <w:sz w:val="22"/>
          <w:szCs w:val="22"/>
        </w:rPr>
        <w:t xml:space="preserve"> </w:t>
      </w:r>
      <w:r w:rsidRPr="0060260F">
        <w:rPr>
          <w:rFonts w:ascii="Arial" w:hAnsi="Arial" w:cs="Arial"/>
          <w:sz w:val="22"/>
          <w:szCs w:val="22"/>
        </w:rPr>
        <w:t>επικοινωνία μαζί μας. Σας</w:t>
      </w:r>
      <w:r w:rsidRPr="00E5230A">
        <w:rPr>
          <w:rFonts w:ascii="Arial" w:hAnsi="Arial" w:cs="Arial"/>
          <w:sz w:val="22"/>
          <w:szCs w:val="22"/>
        </w:rPr>
        <w:t xml:space="preserve"> </w:t>
      </w:r>
      <w:r w:rsidRPr="0060260F">
        <w:rPr>
          <w:rFonts w:ascii="Arial" w:hAnsi="Arial" w:cs="Arial"/>
          <w:sz w:val="22"/>
          <w:szCs w:val="22"/>
        </w:rPr>
        <w:t>ευχαριστούμε</w:t>
      </w:r>
      <w:r w:rsidR="00E5230A">
        <w:rPr>
          <w:rFonts w:ascii="Arial" w:hAnsi="Arial" w:cs="Arial"/>
          <w:sz w:val="22"/>
          <w:szCs w:val="22"/>
        </w:rPr>
        <w:t>.</w:t>
      </w:r>
    </w:p>
    <w:p w:rsidR="001114F8" w:rsidRDefault="001114F8"/>
    <w:sectPr w:rsidR="001114F8" w:rsidSect="001114F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03DCD"/>
    <w:rsid w:val="000530DF"/>
    <w:rsid w:val="0006300B"/>
    <w:rsid w:val="001114F8"/>
    <w:rsid w:val="00134883"/>
    <w:rsid w:val="001746DF"/>
    <w:rsid w:val="001B45F4"/>
    <w:rsid w:val="005C0CB5"/>
    <w:rsid w:val="005D0E45"/>
    <w:rsid w:val="0060260F"/>
    <w:rsid w:val="00653BE0"/>
    <w:rsid w:val="006704AB"/>
    <w:rsid w:val="006F42F0"/>
    <w:rsid w:val="00766806"/>
    <w:rsid w:val="007C6452"/>
    <w:rsid w:val="00803DCD"/>
    <w:rsid w:val="00816287"/>
    <w:rsid w:val="009C182F"/>
    <w:rsid w:val="00C219E5"/>
    <w:rsid w:val="00C46DBC"/>
    <w:rsid w:val="00C600A3"/>
    <w:rsid w:val="00CE7805"/>
    <w:rsid w:val="00DD1057"/>
    <w:rsid w:val="00E36734"/>
    <w:rsid w:val="00E5230A"/>
    <w:rsid w:val="00EA679E"/>
    <w:rsid w:val="00F76F08"/>
    <w:rsid w:val="00FA2E7B"/>
    <w:rsid w:val="00FB6B95"/>
    <w:rsid w:val="00FC31D1"/>
    <w:rsid w:val="00FD06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DCD"/>
    <w:pPr>
      <w:suppressAutoHyphens/>
      <w:spacing w:after="0" w:line="240" w:lineRule="auto"/>
    </w:pPr>
    <w:rPr>
      <w:rFonts w:ascii="Times New Roman" w:eastAsia="Times New Roman" w:hAnsi="Times New Roman" w:cs="Times New Roman"/>
      <w:kern w:val="1"/>
      <w:sz w:val="24"/>
      <w:szCs w:val="24"/>
      <w:lang w:eastAsia="ar-SA"/>
    </w:rPr>
  </w:style>
  <w:style w:type="paragraph" w:styleId="2">
    <w:name w:val="heading 2"/>
    <w:basedOn w:val="a"/>
    <w:next w:val="a"/>
    <w:link w:val="2Char"/>
    <w:uiPriority w:val="9"/>
    <w:semiHidden/>
    <w:unhideWhenUsed/>
    <w:qFormat/>
    <w:rsid w:val="006026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76F08"/>
    <w:pPr>
      <w:keepNext/>
      <w:keepLines/>
      <w:suppressAutoHyphens w:val="0"/>
      <w:spacing w:before="200" w:line="276" w:lineRule="auto"/>
      <w:outlineLvl w:val="2"/>
    </w:pPr>
    <w:rPr>
      <w:rFonts w:asciiTheme="majorHAnsi" w:eastAsiaTheme="majorEastAsia" w:hAnsiTheme="majorHAnsi" w:cstheme="majorBidi"/>
      <w:b/>
      <w:bCs/>
      <w:color w:val="4F81BD" w:themeColor="accent1"/>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03DCD"/>
    <w:pPr>
      <w:suppressAutoHyphens w:val="0"/>
      <w:spacing w:before="100" w:beforeAutospacing="1" w:after="100" w:afterAutospacing="1"/>
    </w:pPr>
    <w:rPr>
      <w:kern w:val="0"/>
      <w:lang w:eastAsia="el-GR"/>
    </w:rPr>
  </w:style>
  <w:style w:type="character" w:customStyle="1" w:styleId="3Char">
    <w:name w:val="Επικεφαλίδα 3 Char"/>
    <w:basedOn w:val="a0"/>
    <w:link w:val="3"/>
    <w:uiPriority w:val="9"/>
    <w:rsid w:val="00F76F08"/>
    <w:rPr>
      <w:rFonts w:asciiTheme="majorHAnsi" w:eastAsiaTheme="majorEastAsia" w:hAnsiTheme="majorHAnsi" w:cstheme="majorBidi"/>
      <w:b/>
      <w:bCs/>
      <w:color w:val="4F81BD" w:themeColor="accent1"/>
    </w:rPr>
  </w:style>
  <w:style w:type="character" w:styleId="-">
    <w:name w:val="Hyperlink"/>
    <w:basedOn w:val="a0"/>
    <w:uiPriority w:val="99"/>
    <w:unhideWhenUsed/>
    <w:rsid w:val="00F76F08"/>
    <w:rPr>
      <w:color w:val="0000FF"/>
      <w:u w:val="single"/>
    </w:rPr>
  </w:style>
  <w:style w:type="character" w:customStyle="1" w:styleId="apple-converted-space">
    <w:name w:val="apple-converted-space"/>
    <w:basedOn w:val="a0"/>
    <w:rsid w:val="00F76F08"/>
  </w:style>
  <w:style w:type="paragraph" w:customStyle="1" w:styleId="note">
    <w:name w:val="note"/>
    <w:basedOn w:val="a"/>
    <w:rsid w:val="001746DF"/>
    <w:pPr>
      <w:suppressAutoHyphens w:val="0"/>
      <w:spacing w:before="100" w:beforeAutospacing="1" w:after="100" w:afterAutospacing="1"/>
    </w:pPr>
    <w:rPr>
      <w:kern w:val="0"/>
      <w:lang w:eastAsia="el-GR"/>
    </w:rPr>
  </w:style>
  <w:style w:type="character" w:customStyle="1" w:styleId="2Char">
    <w:name w:val="Επικεφαλίδα 2 Char"/>
    <w:basedOn w:val="a0"/>
    <w:link w:val="2"/>
    <w:uiPriority w:val="9"/>
    <w:semiHidden/>
    <w:rsid w:val="0060260F"/>
    <w:rPr>
      <w:rFonts w:asciiTheme="majorHAnsi" w:eastAsiaTheme="majorEastAsia" w:hAnsiTheme="majorHAnsi" w:cstheme="majorBidi"/>
      <w:b/>
      <w:bCs/>
      <w:color w:val="4F81BD" w:themeColor="accent1"/>
      <w:kern w:val="1"/>
      <w:sz w:val="26"/>
      <w:szCs w:val="26"/>
      <w:lang w:eastAsia="ar-SA"/>
    </w:rPr>
  </w:style>
</w:styles>
</file>

<file path=word/webSettings.xml><?xml version="1.0" encoding="utf-8"?>
<w:webSettings xmlns:r="http://schemas.openxmlformats.org/officeDocument/2006/relationships" xmlns:w="http://schemas.openxmlformats.org/wordprocessingml/2006/main">
  <w:divs>
    <w:div w:id="1035352732">
      <w:bodyDiv w:val="1"/>
      <w:marLeft w:val="0"/>
      <w:marRight w:val="0"/>
      <w:marTop w:val="0"/>
      <w:marBottom w:val="0"/>
      <w:divBdr>
        <w:top w:val="none" w:sz="0" w:space="0" w:color="auto"/>
        <w:left w:val="none" w:sz="0" w:space="0" w:color="auto"/>
        <w:bottom w:val="none" w:sz="0" w:space="0" w:color="auto"/>
        <w:right w:val="none" w:sz="0" w:space="0" w:color="auto"/>
      </w:divBdr>
    </w:div>
    <w:div w:id="13097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btestsonline.org/lab/samples" TargetMode="External"/><Relationship Id="rId13" Type="http://schemas.openxmlformats.org/officeDocument/2006/relationships/hyperlink" Target="http://labtestsonline.org/contact" TargetMode="External"/><Relationship Id="rId3" Type="http://schemas.openxmlformats.org/officeDocument/2006/relationships/webSettings" Target="webSettings.xml"/><Relationship Id="rId7" Type="http://schemas.openxmlformats.org/officeDocument/2006/relationships/hyperlink" Target="http://labtestsonline.org/understanding/testtips/elderlytips" TargetMode="External"/><Relationship Id="rId12" Type="http://schemas.openxmlformats.org/officeDocument/2006/relationships/hyperlink" Target="http://labtestsonline.org/understanding/testtips/elderlyti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btestsonline.org/understanding/testtips/kidtips" TargetMode="External"/><Relationship Id="rId11" Type="http://schemas.openxmlformats.org/officeDocument/2006/relationships/hyperlink" Target="http://labtestsonline.org/understanding/testtips/kidtips" TargetMode="External"/><Relationship Id="rId5" Type="http://schemas.openxmlformats.org/officeDocument/2006/relationships/hyperlink" Target="http://labtestsonline.org/understanding/testtips/bloodtips" TargetMode="External"/><Relationship Id="rId15" Type="http://schemas.openxmlformats.org/officeDocument/2006/relationships/theme" Target="theme/theme1.xml"/><Relationship Id="rId10" Type="http://schemas.openxmlformats.org/officeDocument/2006/relationships/hyperlink" Target="http://labtestsonline.org/understanding/testtips/bloodtips" TargetMode="External"/><Relationship Id="rId4" Type="http://schemas.openxmlformats.org/officeDocument/2006/relationships/hyperlink" Target="http://labtestsonline.org/understanding/features/coping" TargetMode="External"/><Relationship Id="rId9" Type="http://schemas.openxmlformats.org/officeDocument/2006/relationships/hyperlink" Target="http://labtestsonline.org/understanding/features/copi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3</Pages>
  <Words>783</Words>
  <Characters>4232</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PCPC</dc:creator>
  <cp:lastModifiedBy>PCPC</cp:lastModifiedBy>
  <cp:revision>15</cp:revision>
  <dcterms:created xsi:type="dcterms:W3CDTF">2013-06-18T16:01:00Z</dcterms:created>
  <dcterms:modified xsi:type="dcterms:W3CDTF">2014-12-01T20:06:00Z</dcterms:modified>
</cp:coreProperties>
</file>